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28" w:rsidRPr="002F1EE0" w:rsidRDefault="00A02528" w:rsidP="00A02528">
      <w:pPr>
        <w:widowControl w:val="0"/>
        <w:spacing w:line="240" w:lineRule="auto"/>
        <w:jc w:val="right"/>
        <w:outlineLvl w:val="1"/>
        <w:rPr>
          <w:rFonts w:eastAsia="Calibri"/>
          <w:szCs w:val="28"/>
        </w:rPr>
      </w:pPr>
      <w:r w:rsidRPr="002F1EE0">
        <w:rPr>
          <w:rFonts w:eastAsia="Calibri"/>
          <w:szCs w:val="28"/>
        </w:rPr>
        <w:t xml:space="preserve">Приложение </w:t>
      </w:r>
      <w:r>
        <w:rPr>
          <w:rFonts w:eastAsia="Calibri"/>
          <w:szCs w:val="28"/>
        </w:rPr>
        <w:t>3</w:t>
      </w:r>
    </w:p>
    <w:p w:rsidR="00A02528" w:rsidRPr="002F1EE0" w:rsidRDefault="00A02528" w:rsidP="00667AD3">
      <w:pPr>
        <w:widowControl w:val="0"/>
        <w:spacing w:line="240" w:lineRule="auto"/>
        <w:jc w:val="right"/>
        <w:outlineLvl w:val="1"/>
        <w:rPr>
          <w:rFonts w:eastAsia="Calibri"/>
          <w:szCs w:val="28"/>
          <w:lang w:eastAsia="en-US"/>
        </w:rPr>
      </w:pPr>
      <w:r w:rsidRPr="002F1EE0">
        <w:rPr>
          <w:rFonts w:eastAsia="Calibri"/>
          <w:szCs w:val="28"/>
        </w:rPr>
        <w:t xml:space="preserve">к </w:t>
      </w:r>
      <w:r w:rsidR="00667AD3">
        <w:rPr>
          <w:rFonts w:eastAsia="Calibri"/>
          <w:szCs w:val="28"/>
        </w:rPr>
        <w:t>письму от_________________№_________</w:t>
      </w:r>
    </w:p>
    <w:p w:rsidR="009F031E" w:rsidRDefault="009F031E" w:rsidP="006E3901">
      <w:pPr>
        <w:spacing w:line="240" w:lineRule="auto"/>
        <w:jc w:val="left"/>
        <w:rPr>
          <w:sz w:val="24"/>
          <w:szCs w:val="24"/>
        </w:rPr>
      </w:pPr>
    </w:p>
    <w:p w:rsidR="009F031E" w:rsidRDefault="009F031E" w:rsidP="006E3901">
      <w:pPr>
        <w:spacing w:line="240" w:lineRule="auto"/>
        <w:jc w:val="left"/>
        <w:rPr>
          <w:sz w:val="24"/>
          <w:szCs w:val="24"/>
        </w:rPr>
      </w:pPr>
    </w:p>
    <w:p w:rsidR="00667AD3" w:rsidRDefault="006E3901" w:rsidP="00667AD3">
      <w:pPr>
        <w:spacing w:line="240" w:lineRule="auto"/>
        <w:jc w:val="left"/>
      </w:pPr>
      <w:r w:rsidRPr="006E3901">
        <w:rPr>
          <w:sz w:val="24"/>
          <w:szCs w:val="24"/>
        </w:rPr>
        <w:t xml:space="preserve">Шифр проекта </w:t>
      </w:r>
      <w:r w:rsidR="0086771B">
        <w:rPr>
          <w:sz w:val="24"/>
          <w:szCs w:val="24"/>
        </w:rPr>
        <w:t>048</w:t>
      </w:r>
      <w:r w:rsidR="0086771B" w:rsidRPr="0086771B">
        <w:rPr>
          <w:sz w:val="24"/>
          <w:szCs w:val="24"/>
        </w:rPr>
        <w:t>-П00 от «13» ноября 2018 г.</w:t>
      </w:r>
      <w:r w:rsidR="00667AD3" w:rsidRPr="00667AD3">
        <w:t xml:space="preserve"> </w:t>
      </w:r>
    </w:p>
    <w:p w:rsidR="00667AD3" w:rsidRPr="00667AD3" w:rsidRDefault="00667AD3" w:rsidP="00667AD3">
      <w:pPr>
        <w:spacing w:line="240" w:lineRule="auto"/>
        <w:jc w:val="left"/>
        <w:rPr>
          <w:sz w:val="24"/>
          <w:szCs w:val="24"/>
        </w:rPr>
      </w:pPr>
      <w:r>
        <w:t>(</w:t>
      </w:r>
      <w:r w:rsidRPr="00667AD3">
        <w:rPr>
          <w:sz w:val="24"/>
          <w:szCs w:val="24"/>
        </w:rPr>
        <w:t>Приложение 3.3</w:t>
      </w:r>
      <w:r>
        <w:rPr>
          <w:sz w:val="24"/>
          <w:szCs w:val="24"/>
        </w:rPr>
        <w:t xml:space="preserve"> </w:t>
      </w:r>
      <w:r w:rsidRPr="00667AD3">
        <w:rPr>
          <w:sz w:val="24"/>
          <w:szCs w:val="24"/>
        </w:rPr>
        <w:t xml:space="preserve">к протоколу заседания Проектного комитета </w:t>
      </w:r>
    </w:p>
    <w:p w:rsidR="00667AD3" w:rsidRPr="00667AD3" w:rsidRDefault="00667AD3" w:rsidP="00667AD3">
      <w:pPr>
        <w:spacing w:line="240" w:lineRule="auto"/>
        <w:jc w:val="left"/>
        <w:rPr>
          <w:sz w:val="24"/>
          <w:szCs w:val="24"/>
        </w:rPr>
      </w:pPr>
      <w:r w:rsidRPr="00667AD3">
        <w:rPr>
          <w:sz w:val="24"/>
          <w:szCs w:val="24"/>
        </w:rPr>
        <w:t>Ханты-Мансийского автономного округа – Югры</w:t>
      </w:r>
    </w:p>
    <w:p w:rsidR="006E3901" w:rsidRDefault="00667AD3" w:rsidP="00667AD3">
      <w:pPr>
        <w:spacing w:line="240" w:lineRule="auto"/>
        <w:jc w:val="left"/>
        <w:rPr>
          <w:b/>
        </w:rPr>
      </w:pPr>
      <w:r w:rsidRPr="00667AD3">
        <w:rPr>
          <w:sz w:val="24"/>
          <w:szCs w:val="24"/>
        </w:rPr>
        <w:t>от 13.11.2018 № 35</w:t>
      </w:r>
      <w:r>
        <w:rPr>
          <w:sz w:val="24"/>
          <w:szCs w:val="24"/>
        </w:rPr>
        <w:t>)</w:t>
      </w:r>
    </w:p>
    <w:p w:rsidR="009F031E" w:rsidRDefault="009F031E" w:rsidP="006E3901">
      <w:pPr>
        <w:shd w:val="clear" w:color="auto" w:fill="FFFFFF"/>
        <w:spacing w:line="240" w:lineRule="auto"/>
        <w:jc w:val="center"/>
        <w:rPr>
          <w:b/>
        </w:rPr>
      </w:pPr>
    </w:p>
    <w:p w:rsidR="00943121" w:rsidRPr="002B44D6" w:rsidRDefault="00943121" w:rsidP="006E3901">
      <w:pPr>
        <w:shd w:val="clear" w:color="auto" w:fill="FFFFFF"/>
        <w:spacing w:line="240" w:lineRule="auto"/>
        <w:jc w:val="center"/>
        <w:rPr>
          <w:b/>
        </w:rPr>
      </w:pPr>
      <w:r w:rsidRPr="002B44D6">
        <w:rPr>
          <w:b/>
        </w:rPr>
        <w:t>П А С П О Р Т</w:t>
      </w:r>
    </w:p>
    <w:p w:rsidR="00200CC5" w:rsidRPr="002B44D6" w:rsidRDefault="009F031E" w:rsidP="006E3901">
      <w:pPr>
        <w:shd w:val="clear" w:color="auto" w:fill="FFFFFF"/>
        <w:spacing w:line="240" w:lineRule="auto"/>
        <w:jc w:val="center"/>
        <w:rPr>
          <w:b/>
          <w:szCs w:val="28"/>
        </w:rPr>
      </w:pPr>
      <w:r w:rsidRPr="002B44D6">
        <w:rPr>
          <w:b/>
          <w:szCs w:val="28"/>
        </w:rPr>
        <w:t xml:space="preserve"> </w:t>
      </w:r>
      <w:r w:rsidR="00200CC5" w:rsidRPr="002B44D6">
        <w:rPr>
          <w:b/>
          <w:szCs w:val="28"/>
        </w:rPr>
        <w:t>«</w:t>
      </w:r>
      <w:r w:rsidR="00C44A80" w:rsidRPr="002B44D6">
        <w:rPr>
          <w:b/>
          <w:szCs w:val="28"/>
        </w:rPr>
        <w:t>Содействие занят</w:t>
      </w:r>
      <w:r w:rsidR="00A01886">
        <w:rPr>
          <w:b/>
          <w:szCs w:val="28"/>
        </w:rPr>
        <w:t xml:space="preserve">ости женщин – создание условий </w:t>
      </w:r>
      <w:r w:rsidR="00C44A80" w:rsidRPr="002B44D6">
        <w:rPr>
          <w:b/>
          <w:szCs w:val="28"/>
        </w:rPr>
        <w:t>дошкольного образования для детей в возрасте до трех лет</w:t>
      </w:r>
      <w:r w:rsidR="00200CC5" w:rsidRPr="002B44D6">
        <w:rPr>
          <w:b/>
          <w:szCs w:val="28"/>
        </w:rPr>
        <w:t>»</w:t>
      </w:r>
    </w:p>
    <w:p w:rsidR="00D83587" w:rsidRPr="002B44D6" w:rsidRDefault="00D83587" w:rsidP="00D83587">
      <w:pPr>
        <w:shd w:val="clear" w:color="auto" w:fill="FFFFFF"/>
        <w:spacing w:line="240" w:lineRule="atLeast"/>
        <w:jc w:val="center"/>
        <w:rPr>
          <w:b/>
        </w:rPr>
      </w:pPr>
    </w:p>
    <w:p w:rsidR="00943121" w:rsidRPr="002B44D6" w:rsidRDefault="00943121" w:rsidP="00342FCF">
      <w:pPr>
        <w:shd w:val="clear" w:color="auto" w:fill="FFFFFF"/>
        <w:spacing w:line="240" w:lineRule="atLeast"/>
        <w:jc w:val="center"/>
      </w:pPr>
      <w:r w:rsidRPr="002B44D6">
        <w:t>1. Основные положения</w:t>
      </w:r>
    </w:p>
    <w:p w:rsidR="00943121" w:rsidRPr="002B44D6" w:rsidRDefault="00943121" w:rsidP="00342FCF">
      <w:pPr>
        <w:shd w:val="clear" w:color="auto" w:fill="FFFFFF"/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3704"/>
        <w:gridCol w:w="2638"/>
        <w:gridCol w:w="3235"/>
      </w:tblGrid>
      <w:tr w:rsidR="00943121" w:rsidRPr="002B44D6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943121" w:rsidRPr="002B44D6" w:rsidRDefault="00943121" w:rsidP="00177EC6">
            <w:pPr>
              <w:shd w:val="clear" w:color="auto" w:fill="FFFFFF"/>
              <w:spacing w:line="240" w:lineRule="auto"/>
              <w:jc w:val="left"/>
            </w:pPr>
            <w:r w:rsidRPr="002B44D6">
              <w:t>Наименование</w:t>
            </w:r>
            <w:r w:rsidR="00BE3A57" w:rsidRPr="002B44D6">
              <w:t xml:space="preserve"> национального</w:t>
            </w:r>
            <w:r w:rsidRPr="002B44D6">
              <w:t xml:space="preserve"> проекта</w:t>
            </w:r>
            <w:r w:rsidR="00070020" w:rsidRPr="002B44D6">
              <w:t xml:space="preserve"> или портфеля проектов Ханты-Мансийского автономного округа – Югры, в который включен проект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2B44D6" w:rsidRDefault="00BE3A57" w:rsidP="00177EC6">
            <w:pPr>
              <w:shd w:val="clear" w:color="auto" w:fill="FFFFFF"/>
              <w:spacing w:line="240" w:lineRule="auto"/>
              <w:jc w:val="center"/>
            </w:pPr>
            <w:r w:rsidRPr="002B44D6">
              <w:t>Демография</w:t>
            </w:r>
          </w:p>
        </w:tc>
      </w:tr>
      <w:tr w:rsidR="00943121" w:rsidRPr="002B44D6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943121" w:rsidRPr="002B44D6" w:rsidRDefault="00943121" w:rsidP="00177EC6">
            <w:pPr>
              <w:shd w:val="clear" w:color="auto" w:fill="FFFFFF"/>
              <w:spacing w:line="240" w:lineRule="auto"/>
              <w:jc w:val="left"/>
            </w:pPr>
            <w:r w:rsidRPr="002B44D6">
              <w:t>Краткое наименование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943121" w:rsidRPr="002B44D6" w:rsidRDefault="00570D6C" w:rsidP="00177EC6">
            <w:pPr>
              <w:shd w:val="clear" w:color="auto" w:fill="FFFFFF"/>
              <w:spacing w:line="240" w:lineRule="auto"/>
              <w:jc w:val="left"/>
            </w:pPr>
            <w:r w:rsidRPr="002B44D6">
              <w:t xml:space="preserve">«Содействие занятости женщин – </w:t>
            </w:r>
            <w:r w:rsidR="00DF7DC9">
              <w:t>доступность</w:t>
            </w:r>
            <w:r w:rsidR="00142124" w:rsidRPr="002B44D6">
              <w:t xml:space="preserve"> дошкольного образования</w:t>
            </w:r>
            <w:r w:rsidR="00CF221E">
              <w:t xml:space="preserve"> для детей</w:t>
            </w:r>
            <w:r w:rsidRPr="002B44D6">
              <w:t>»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943121" w:rsidRPr="002B44D6" w:rsidRDefault="00943121" w:rsidP="00177EC6">
            <w:pPr>
              <w:shd w:val="clear" w:color="auto" w:fill="FFFFFF"/>
              <w:spacing w:line="240" w:lineRule="auto"/>
              <w:jc w:val="center"/>
            </w:pPr>
            <w:r w:rsidRPr="002B44D6">
              <w:t>Срок начала и окончания проекта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943121" w:rsidRPr="002B44D6" w:rsidRDefault="00BE3A57" w:rsidP="00177EC6">
            <w:pPr>
              <w:shd w:val="clear" w:color="auto" w:fill="FFFFFF"/>
              <w:spacing w:line="240" w:lineRule="auto"/>
              <w:jc w:val="left"/>
            </w:pPr>
            <w:r w:rsidRPr="002B44D6">
              <w:t>01.01.2019 - 31.12.2024</w:t>
            </w:r>
          </w:p>
        </w:tc>
      </w:tr>
      <w:tr w:rsidR="00943121" w:rsidRPr="002B44D6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943121" w:rsidRPr="002B44D6" w:rsidRDefault="00943121" w:rsidP="00177EC6">
            <w:pPr>
              <w:shd w:val="clear" w:color="auto" w:fill="FFFFFF"/>
              <w:spacing w:line="240" w:lineRule="auto"/>
              <w:jc w:val="left"/>
            </w:pPr>
            <w:r w:rsidRPr="002B44D6">
              <w:t>Куратор</w:t>
            </w:r>
            <w:r w:rsidR="001A4A48" w:rsidRPr="002B44D6">
              <w:t xml:space="preserve"> </w:t>
            </w:r>
            <w:r w:rsidRPr="002B44D6">
              <w:t>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2B44D6" w:rsidRDefault="00CA18F8" w:rsidP="00177EC6">
            <w:pPr>
              <w:shd w:val="clear" w:color="auto" w:fill="FFFFFF"/>
              <w:spacing w:line="240" w:lineRule="auto"/>
              <w:rPr>
                <w:i/>
              </w:rPr>
            </w:pPr>
            <w:r w:rsidRPr="002B44D6">
              <w:t>Кольцов</w:t>
            </w:r>
            <w:r w:rsidR="003C45D2" w:rsidRPr="002B44D6">
              <w:t xml:space="preserve"> </w:t>
            </w:r>
            <w:r w:rsidR="005E5ADD" w:rsidRPr="002B44D6">
              <w:t>В</w:t>
            </w:r>
            <w:r w:rsidR="00766515" w:rsidRPr="002B44D6">
              <w:t xml:space="preserve">севолод </w:t>
            </w:r>
            <w:r w:rsidR="005E5ADD" w:rsidRPr="002B44D6">
              <w:t>С</w:t>
            </w:r>
            <w:r w:rsidR="00766515" w:rsidRPr="002B44D6">
              <w:t>таниславович –</w:t>
            </w:r>
            <w:r w:rsidRPr="002B44D6">
              <w:t xml:space="preserve"> заместитель Губернатора Ханты-Мансийского автономного округа – Югры</w:t>
            </w:r>
            <w:r w:rsidR="00B17080" w:rsidRPr="002B44D6">
              <w:t xml:space="preserve"> (замещающее лицо </w:t>
            </w:r>
            <w:r w:rsidR="00534342" w:rsidRPr="002B44D6">
              <w:t>–</w:t>
            </w:r>
            <w:r w:rsidR="00B17080" w:rsidRPr="002B44D6">
              <w:t xml:space="preserve"> </w:t>
            </w:r>
            <w:r w:rsidR="00264472" w:rsidRPr="00BA7537">
              <w:rPr>
                <w:szCs w:val="28"/>
              </w:rPr>
              <w:t>Южаков Юрий Александрович, заместитель Губернатора Ханты-Мансийского автономного округа – Югры</w:t>
            </w:r>
            <w:r w:rsidR="00851EC6" w:rsidRPr="002B44D6">
              <w:t>)</w:t>
            </w:r>
            <w:r w:rsidR="00534342" w:rsidRPr="002B44D6">
              <w:t xml:space="preserve"> </w:t>
            </w:r>
          </w:p>
        </w:tc>
      </w:tr>
      <w:tr w:rsidR="00070020" w:rsidRPr="002B44D6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070020" w:rsidRPr="002B44D6" w:rsidRDefault="00070020" w:rsidP="00177EC6">
            <w:pPr>
              <w:shd w:val="clear" w:color="auto" w:fill="FFFFFF"/>
              <w:spacing w:line="240" w:lineRule="auto"/>
              <w:jc w:val="left"/>
            </w:pPr>
            <w:r w:rsidRPr="002B44D6">
              <w:t>Заказчик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070020" w:rsidRPr="002B44D6" w:rsidRDefault="00463859" w:rsidP="00177EC6">
            <w:pPr>
              <w:spacing w:line="240" w:lineRule="auto"/>
            </w:pPr>
            <w:r w:rsidRPr="002B44D6">
              <w:t xml:space="preserve">Кольцов Всеволод Станиславович – заместитель Губернатора Ханты-Мансийского автономного округа – Югры </w:t>
            </w:r>
            <w:r w:rsidR="005C48E9" w:rsidRPr="002B44D6">
              <w:t xml:space="preserve">(замещающее лицо – </w:t>
            </w:r>
            <w:r w:rsidR="005C48E9" w:rsidRPr="00BA7537">
              <w:rPr>
                <w:szCs w:val="28"/>
              </w:rPr>
              <w:t>Южаков Юрий Александрович, заместитель Губернатора Ханты-Мансийского автономного округа – Югры</w:t>
            </w:r>
            <w:r w:rsidR="005C48E9" w:rsidRPr="002B44D6">
              <w:t>)</w:t>
            </w:r>
          </w:p>
        </w:tc>
      </w:tr>
      <w:tr w:rsidR="00943121" w:rsidRPr="002B44D6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943121" w:rsidRPr="002B44D6" w:rsidRDefault="00943121" w:rsidP="00177EC6">
            <w:pPr>
              <w:shd w:val="clear" w:color="auto" w:fill="FFFFFF"/>
              <w:spacing w:line="240" w:lineRule="auto"/>
              <w:jc w:val="left"/>
            </w:pPr>
            <w:r w:rsidRPr="002B44D6">
              <w:lastRenderedPageBreak/>
              <w:t>Руководитель</w:t>
            </w:r>
            <w:r w:rsidR="001A4A48" w:rsidRPr="002B44D6">
              <w:t xml:space="preserve"> </w:t>
            </w:r>
            <w:r w:rsidRPr="002B44D6">
              <w:t>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200CC5" w:rsidRPr="002B44D6" w:rsidRDefault="00851EC6" w:rsidP="00177EC6">
            <w:pPr>
              <w:spacing w:line="240" w:lineRule="auto"/>
              <w:rPr>
                <w:szCs w:val="28"/>
              </w:rPr>
            </w:pPr>
            <w:r w:rsidRPr="002B44D6">
              <w:t xml:space="preserve">Варлаков Алексей Петрович – </w:t>
            </w:r>
            <w:r w:rsidR="004B454C" w:rsidRPr="002B44D6">
              <w:rPr>
                <w:szCs w:val="28"/>
              </w:rPr>
              <w:t xml:space="preserve">директор </w:t>
            </w:r>
            <w:r w:rsidR="00067D0F" w:rsidRPr="002B44D6">
              <w:rPr>
                <w:szCs w:val="28"/>
              </w:rPr>
              <w:t xml:space="preserve">Дептруда и занятости Югры </w:t>
            </w:r>
            <w:r w:rsidR="004B454C" w:rsidRPr="002B44D6">
              <w:rPr>
                <w:szCs w:val="28"/>
              </w:rPr>
              <w:t>(заме</w:t>
            </w:r>
            <w:r w:rsidR="00B850E5" w:rsidRPr="002B44D6">
              <w:rPr>
                <w:szCs w:val="28"/>
              </w:rPr>
              <w:t>щающее лицо –</w:t>
            </w:r>
            <w:r w:rsidRPr="002B44D6">
              <w:rPr>
                <w:szCs w:val="28"/>
              </w:rPr>
              <w:t xml:space="preserve"> </w:t>
            </w:r>
            <w:r w:rsidR="00200CC5" w:rsidRPr="002B44D6">
              <w:rPr>
                <w:szCs w:val="28"/>
              </w:rPr>
              <w:t>Дренин</w:t>
            </w:r>
            <w:r w:rsidR="00463859" w:rsidRPr="002B44D6">
              <w:rPr>
                <w:szCs w:val="28"/>
              </w:rPr>
              <w:t xml:space="preserve"> </w:t>
            </w:r>
            <w:r w:rsidRPr="002B44D6">
              <w:rPr>
                <w:szCs w:val="28"/>
              </w:rPr>
              <w:t>Алексей Анатольевич</w:t>
            </w:r>
            <w:r w:rsidR="00200CC5" w:rsidRPr="002B44D6">
              <w:rPr>
                <w:szCs w:val="28"/>
              </w:rPr>
              <w:t>, директор Департамента образования и молодежной политики Ханты-Мансийского автономного округа – Югры</w:t>
            </w:r>
            <w:r w:rsidRPr="002B44D6">
              <w:rPr>
                <w:szCs w:val="28"/>
              </w:rPr>
              <w:t xml:space="preserve"> (далее – Депобразования и молодежи Югры</w:t>
            </w:r>
            <w:r w:rsidR="003B7EC2" w:rsidRPr="002B44D6">
              <w:rPr>
                <w:szCs w:val="28"/>
              </w:rPr>
              <w:t>)</w:t>
            </w:r>
          </w:p>
        </w:tc>
      </w:tr>
      <w:tr w:rsidR="00943121" w:rsidRPr="002B44D6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943121" w:rsidRPr="002B44D6" w:rsidRDefault="00943121" w:rsidP="00177EC6">
            <w:pPr>
              <w:shd w:val="clear" w:color="auto" w:fill="FFFFFF"/>
              <w:spacing w:line="240" w:lineRule="auto"/>
              <w:jc w:val="left"/>
            </w:pPr>
            <w:r w:rsidRPr="002B44D6">
              <w:t>Администратор</w:t>
            </w:r>
            <w:r w:rsidR="001A4A48" w:rsidRPr="002B44D6">
              <w:t xml:space="preserve"> </w:t>
            </w:r>
            <w:r w:rsidRPr="002B44D6">
              <w:t>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4B454C" w:rsidRPr="002B44D6" w:rsidRDefault="00BE3A57" w:rsidP="00292F0C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2B44D6">
              <w:rPr>
                <w:szCs w:val="28"/>
              </w:rPr>
              <w:t>Миронова Юлия Александровна</w:t>
            </w:r>
            <w:r w:rsidR="00851EC6" w:rsidRPr="002B44D6">
              <w:rPr>
                <w:szCs w:val="28"/>
              </w:rPr>
              <w:t xml:space="preserve"> –</w:t>
            </w:r>
            <w:r w:rsidRPr="002B44D6">
              <w:rPr>
                <w:szCs w:val="28"/>
              </w:rPr>
              <w:t xml:space="preserve"> заместитель начальника управления </w:t>
            </w:r>
            <w:r w:rsidR="00A039DB" w:rsidRPr="002B44D6">
              <w:rPr>
                <w:szCs w:val="28"/>
              </w:rPr>
              <w:t xml:space="preserve">отраслевого планирования, анализа и прогнозирования </w:t>
            </w:r>
            <w:r w:rsidRPr="002B44D6">
              <w:rPr>
                <w:szCs w:val="28"/>
              </w:rPr>
              <w:t xml:space="preserve">– начальник </w:t>
            </w:r>
            <w:r w:rsidR="009111D5" w:rsidRPr="002B44D6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2B44D6">
              <w:rPr>
                <w:bCs/>
                <w:szCs w:val="28"/>
              </w:rPr>
              <w:t xml:space="preserve"> </w:t>
            </w:r>
            <w:r w:rsidR="008E3C79" w:rsidRPr="002B44D6">
              <w:rPr>
                <w:szCs w:val="28"/>
              </w:rPr>
              <w:t>Дептруд</w:t>
            </w:r>
            <w:r w:rsidR="00DF1190" w:rsidRPr="002B44D6">
              <w:rPr>
                <w:szCs w:val="28"/>
              </w:rPr>
              <w:t>а</w:t>
            </w:r>
            <w:r w:rsidR="008E3C79" w:rsidRPr="002B44D6">
              <w:rPr>
                <w:szCs w:val="28"/>
              </w:rPr>
              <w:t xml:space="preserve"> и занятости Югры </w:t>
            </w:r>
            <w:r w:rsidR="004B454C" w:rsidRPr="002B44D6">
              <w:rPr>
                <w:szCs w:val="28"/>
              </w:rPr>
              <w:t>(замещающее лицо</w:t>
            </w:r>
            <w:r w:rsidR="00851EC6" w:rsidRPr="002B44D6">
              <w:rPr>
                <w:szCs w:val="28"/>
              </w:rPr>
              <w:t xml:space="preserve"> –</w:t>
            </w:r>
            <w:r w:rsidR="00292F0C">
              <w:rPr>
                <w:szCs w:val="28"/>
              </w:rPr>
              <w:t xml:space="preserve"> </w:t>
            </w:r>
            <w:r w:rsidR="004B454C" w:rsidRPr="002B44D6">
              <w:rPr>
                <w:szCs w:val="28"/>
              </w:rPr>
              <w:t>Лашина Ирина Константиновна</w:t>
            </w:r>
            <w:r w:rsidR="00851EC6" w:rsidRPr="002B44D6">
              <w:rPr>
                <w:szCs w:val="28"/>
              </w:rPr>
              <w:t xml:space="preserve"> –</w:t>
            </w:r>
            <w:r w:rsidR="004B454C" w:rsidRPr="002B44D6">
              <w:rPr>
                <w:szCs w:val="28"/>
              </w:rPr>
              <w:t xml:space="preserve"> начальник управления общего образования</w:t>
            </w:r>
            <w:r w:rsidR="008E3C79" w:rsidRPr="002B44D6">
              <w:t xml:space="preserve"> </w:t>
            </w:r>
            <w:r w:rsidR="008E3C79" w:rsidRPr="002B44D6">
              <w:rPr>
                <w:szCs w:val="28"/>
              </w:rPr>
              <w:t>Депобразования и молодежи Югры</w:t>
            </w:r>
            <w:r w:rsidR="004B454C" w:rsidRPr="002B44D6">
              <w:rPr>
                <w:szCs w:val="28"/>
              </w:rPr>
              <w:t xml:space="preserve"> </w:t>
            </w:r>
          </w:p>
        </w:tc>
      </w:tr>
      <w:tr w:rsidR="00943121" w:rsidRPr="002B44D6" w:rsidTr="004812E6">
        <w:trPr>
          <w:cantSplit/>
          <w:trHeight w:val="748"/>
        </w:trPr>
        <w:tc>
          <w:tcPr>
            <w:tcW w:w="5211" w:type="dxa"/>
            <w:shd w:val="clear" w:color="auto" w:fill="auto"/>
            <w:vAlign w:val="center"/>
          </w:tcPr>
          <w:p w:rsidR="00943121" w:rsidRPr="002B44D6" w:rsidRDefault="00943121" w:rsidP="00177EC6">
            <w:pPr>
              <w:shd w:val="clear" w:color="auto" w:fill="FFFFFF"/>
              <w:spacing w:line="240" w:lineRule="auto"/>
              <w:jc w:val="left"/>
              <w:rPr>
                <w:i/>
                <w:sz w:val="26"/>
                <w:szCs w:val="26"/>
              </w:rPr>
            </w:pPr>
            <w:r w:rsidRPr="002B44D6">
              <w:t xml:space="preserve">Связь с государственными программами </w:t>
            </w:r>
            <w:r w:rsidR="00BE3A57" w:rsidRPr="002B44D6">
              <w:t>Ханты-Мансийского автономного округа – Югры</w:t>
            </w:r>
            <w:r w:rsidR="00747FB9" w:rsidRPr="002B44D6">
              <w:t xml:space="preserve"> 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2B11E7" w:rsidRPr="002B44D6" w:rsidRDefault="002B11E7" w:rsidP="00177EC6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2B44D6">
              <w:rPr>
                <w:szCs w:val="28"/>
              </w:rPr>
              <w:t>Государственная программа Ханты-Мансийского автономного округа – Югры «</w:t>
            </w:r>
            <w:r w:rsidR="00DF1190" w:rsidRPr="002B44D6">
              <w:rPr>
                <w:szCs w:val="28"/>
              </w:rPr>
              <w:t xml:space="preserve">Поддержка </w:t>
            </w:r>
            <w:r w:rsidRPr="002B44D6">
              <w:rPr>
                <w:szCs w:val="28"/>
              </w:rPr>
              <w:t xml:space="preserve">занятости населения», утвержденная постановлением Правительства Ханты-Мансийского автономного округа – Югры </w:t>
            </w:r>
            <w:r w:rsidR="00C314A3" w:rsidRPr="002B44D6">
              <w:rPr>
                <w:szCs w:val="28"/>
              </w:rPr>
              <w:t>0</w:t>
            </w:r>
            <w:r w:rsidR="00DF1190" w:rsidRPr="002B44D6">
              <w:rPr>
                <w:szCs w:val="28"/>
              </w:rPr>
              <w:t>5</w:t>
            </w:r>
            <w:r w:rsidR="00C314A3" w:rsidRPr="002B44D6">
              <w:rPr>
                <w:szCs w:val="28"/>
              </w:rPr>
              <w:t>.10.201</w:t>
            </w:r>
            <w:r w:rsidR="00DF1190" w:rsidRPr="002B44D6">
              <w:rPr>
                <w:szCs w:val="28"/>
              </w:rPr>
              <w:t>8</w:t>
            </w:r>
            <w:r w:rsidR="00C314A3" w:rsidRPr="002B44D6">
              <w:rPr>
                <w:szCs w:val="28"/>
              </w:rPr>
              <w:t xml:space="preserve"> </w:t>
            </w:r>
            <w:r w:rsidRPr="002B44D6">
              <w:rPr>
                <w:szCs w:val="28"/>
              </w:rPr>
              <w:t xml:space="preserve">№ </w:t>
            </w:r>
            <w:r w:rsidR="00DF1190" w:rsidRPr="002B44D6">
              <w:rPr>
                <w:szCs w:val="28"/>
              </w:rPr>
              <w:t>343</w:t>
            </w:r>
            <w:r w:rsidRPr="002B44D6">
              <w:rPr>
                <w:szCs w:val="28"/>
              </w:rPr>
              <w:t>-п</w:t>
            </w:r>
            <w:r w:rsidR="00B20477" w:rsidRPr="002B44D6">
              <w:rPr>
                <w:szCs w:val="28"/>
              </w:rPr>
              <w:t>;</w:t>
            </w:r>
          </w:p>
          <w:p w:rsidR="00943121" w:rsidRPr="002B44D6" w:rsidRDefault="00B20477" w:rsidP="00177EC6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A95055">
              <w:rPr>
                <w:szCs w:val="28"/>
              </w:rPr>
              <w:t>Государственная программа Ханты-Мансийского автономного округа – Югры «Развитие образования», утвержденная постановлением Правительства Ханты-Мансийского автономного округа – Югры от 0</w:t>
            </w:r>
            <w:r w:rsidR="0071543E" w:rsidRPr="00A95055">
              <w:rPr>
                <w:szCs w:val="28"/>
              </w:rPr>
              <w:t>5.10.2018</w:t>
            </w:r>
            <w:r w:rsidRPr="00A95055">
              <w:rPr>
                <w:szCs w:val="28"/>
              </w:rPr>
              <w:t xml:space="preserve"> № </w:t>
            </w:r>
            <w:r w:rsidR="0071543E" w:rsidRPr="00A95055">
              <w:rPr>
                <w:szCs w:val="28"/>
              </w:rPr>
              <w:t>338</w:t>
            </w:r>
            <w:r w:rsidRPr="00A95055">
              <w:rPr>
                <w:szCs w:val="28"/>
              </w:rPr>
              <w:t>-п</w:t>
            </w:r>
          </w:p>
        </w:tc>
      </w:tr>
      <w:tr w:rsidR="00070020" w:rsidRPr="00851EC6" w:rsidTr="004812E6">
        <w:trPr>
          <w:cantSplit/>
          <w:trHeight w:val="748"/>
        </w:trPr>
        <w:tc>
          <w:tcPr>
            <w:tcW w:w="5211" w:type="dxa"/>
            <w:shd w:val="clear" w:color="auto" w:fill="auto"/>
            <w:vAlign w:val="center"/>
          </w:tcPr>
          <w:p w:rsidR="00070020" w:rsidRPr="00070020" w:rsidRDefault="00070020" w:rsidP="00177EC6">
            <w:pPr>
              <w:shd w:val="clear" w:color="auto" w:fill="FFFFFF"/>
              <w:spacing w:line="240" w:lineRule="auto"/>
              <w:jc w:val="left"/>
              <w:rPr>
                <w:highlight w:val="yellow"/>
              </w:rPr>
            </w:pPr>
            <w:r w:rsidRPr="00070020">
              <w:rPr>
                <w:szCs w:val="28"/>
              </w:rPr>
              <w:t>Связь со стратегией социально-экономического развития</w:t>
            </w:r>
            <w:r>
              <w:rPr>
                <w:szCs w:val="28"/>
              </w:rPr>
              <w:t xml:space="preserve"> </w:t>
            </w:r>
            <w:r w:rsidRPr="00070020">
              <w:t>Ханты-Мансийского автономного округа – Югры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070020" w:rsidRPr="00BA7537" w:rsidRDefault="00070020" w:rsidP="00177EC6">
            <w:pPr>
              <w:widowControl w:val="0"/>
              <w:spacing w:line="240" w:lineRule="auto"/>
              <w:rPr>
                <w:szCs w:val="28"/>
              </w:rPr>
            </w:pPr>
            <w:r w:rsidRPr="00BA7537">
              <w:rPr>
                <w:szCs w:val="28"/>
              </w:rPr>
              <w:t>1. Пункт 3.1.2.1. «Улучшение демографической ситуации»;</w:t>
            </w:r>
          </w:p>
          <w:p w:rsidR="00070020" w:rsidRPr="00BA7537" w:rsidRDefault="00070020" w:rsidP="00177EC6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BA7537">
              <w:rPr>
                <w:szCs w:val="28"/>
              </w:rPr>
              <w:t xml:space="preserve">. Пункт 3.1.2.4. «Развитие </w:t>
            </w:r>
            <w:r>
              <w:rPr>
                <w:szCs w:val="28"/>
              </w:rPr>
              <w:t>образования»</w:t>
            </w:r>
          </w:p>
          <w:p w:rsidR="00070020" w:rsidRPr="00851EC6" w:rsidRDefault="00070020" w:rsidP="00177EC6">
            <w:pPr>
              <w:shd w:val="clear" w:color="auto" w:fill="FFFFFF"/>
              <w:spacing w:line="240" w:lineRule="auto"/>
              <w:rPr>
                <w:szCs w:val="28"/>
                <w:highlight w:val="yellow"/>
              </w:rPr>
            </w:pPr>
          </w:p>
        </w:tc>
      </w:tr>
      <w:tr w:rsidR="0050398B" w:rsidRPr="00851EC6" w:rsidTr="004812E6">
        <w:trPr>
          <w:cantSplit/>
          <w:trHeight w:val="748"/>
        </w:trPr>
        <w:tc>
          <w:tcPr>
            <w:tcW w:w="5211" w:type="dxa"/>
            <w:shd w:val="clear" w:color="auto" w:fill="auto"/>
            <w:vAlign w:val="center"/>
          </w:tcPr>
          <w:p w:rsidR="0050398B" w:rsidRPr="00070020" w:rsidRDefault="0050398B" w:rsidP="00177EC6">
            <w:pPr>
              <w:shd w:val="clear" w:color="auto" w:fill="FFFFFF"/>
              <w:spacing w:line="240" w:lineRule="auto"/>
              <w:jc w:val="left"/>
              <w:rPr>
                <w:szCs w:val="28"/>
              </w:rPr>
            </w:pPr>
            <w:r w:rsidRPr="00463859">
              <w:rPr>
                <w:szCs w:val="28"/>
              </w:rPr>
              <w:t>Взаимосвязь с другими проектами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50398B" w:rsidRPr="00B34EE1" w:rsidRDefault="00236D4C" w:rsidP="00177EC6">
            <w:pPr>
              <w:widowControl w:val="0"/>
              <w:spacing w:line="240" w:lineRule="auto"/>
              <w:rPr>
                <w:color w:val="000000"/>
                <w:szCs w:val="28"/>
              </w:rPr>
            </w:pPr>
            <w:r w:rsidRPr="00B34EE1">
              <w:rPr>
                <w:color w:val="000000"/>
                <w:szCs w:val="28"/>
              </w:rPr>
              <w:t>«Финансовая поддержка семей при рождении детей»</w:t>
            </w:r>
          </w:p>
        </w:tc>
      </w:tr>
      <w:tr w:rsidR="0050398B" w:rsidRPr="00851EC6" w:rsidTr="004812E6">
        <w:trPr>
          <w:cantSplit/>
          <w:trHeight w:val="748"/>
        </w:trPr>
        <w:tc>
          <w:tcPr>
            <w:tcW w:w="5211" w:type="dxa"/>
            <w:shd w:val="clear" w:color="auto" w:fill="auto"/>
            <w:vAlign w:val="center"/>
          </w:tcPr>
          <w:p w:rsidR="0050398B" w:rsidRPr="0050398B" w:rsidRDefault="0050398B" w:rsidP="00177EC6">
            <w:pPr>
              <w:widowControl w:val="0"/>
              <w:spacing w:line="240" w:lineRule="auto"/>
              <w:rPr>
                <w:szCs w:val="28"/>
              </w:rPr>
            </w:pPr>
            <w:r w:rsidRPr="0050398B">
              <w:rPr>
                <w:szCs w:val="28"/>
              </w:rPr>
              <w:t>Периодичность отчетности (подготовки</w:t>
            </w:r>
          </w:p>
          <w:p w:rsidR="0050398B" w:rsidRPr="0050398B" w:rsidRDefault="0050398B" w:rsidP="00177EC6">
            <w:pPr>
              <w:shd w:val="clear" w:color="auto" w:fill="FFFFFF"/>
              <w:spacing w:line="240" w:lineRule="auto"/>
              <w:jc w:val="left"/>
              <w:rPr>
                <w:szCs w:val="28"/>
                <w:highlight w:val="red"/>
              </w:rPr>
            </w:pPr>
            <w:r w:rsidRPr="0050398B">
              <w:rPr>
                <w:szCs w:val="28"/>
              </w:rPr>
              <w:t>статус-отчетов по проекту)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50398B" w:rsidRPr="00BA7537" w:rsidRDefault="0050398B" w:rsidP="00177EC6">
            <w:pPr>
              <w:widowControl w:val="0"/>
              <w:spacing w:line="240" w:lineRule="auto"/>
              <w:rPr>
                <w:szCs w:val="28"/>
              </w:rPr>
            </w:pPr>
            <w:r w:rsidRPr="00BA7537">
              <w:rPr>
                <w:szCs w:val="28"/>
              </w:rPr>
              <w:t>Ежемесячно</w:t>
            </w:r>
          </w:p>
        </w:tc>
      </w:tr>
      <w:tr w:rsidR="0050398B" w:rsidRPr="00851EC6" w:rsidTr="004812E6">
        <w:trPr>
          <w:cantSplit/>
          <w:trHeight w:val="748"/>
        </w:trPr>
        <w:tc>
          <w:tcPr>
            <w:tcW w:w="5211" w:type="dxa"/>
            <w:shd w:val="clear" w:color="auto" w:fill="auto"/>
            <w:vAlign w:val="center"/>
          </w:tcPr>
          <w:p w:rsidR="0050398B" w:rsidRPr="0050398B" w:rsidRDefault="0050398B" w:rsidP="00177EC6">
            <w:pPr>
              <w:spacing w:line="240" w:lineRule="auto"/>
              <w:rPr>
                <w:szCs w:val="28"/>
              </w:rPr>
            </w:pPr>
            <w:r w:rsidRPr="00E04A31">
              <w:rPr>
                <w:szCs w:val="28"/>
              </w:rPr>
              <w:lastRenderedPageBreak/>
              <w:t>Документ-основание для проекта</w:t>
            </w:r>
          </w:p>
          <w:p w:rsidR="0050398B" w:rsidRPr="0050398B" w:rsidRDefault="0050398B" w:rsidP="00177EC6">
            <w:pPr>
              <w:widowControl w:val="0"/>
              <w:spacing w:line="240" w:lineRule="auto"/>
              <w:rPr>
                <w:szCs w:val="28"/>
              </w:rPr>
            </w:pP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893C7F" w:rsidRPr="00893C7F" w:rsidRDefault="00893C7F" w:rsidP="00177EC6">
            <w:pPr>
              <w:widowControl w:val="0"/>
              <w:spacing w:line="240" w:lineRule="auto"/>
              <w:contextualSpacing/>
              <w:rPr>
                <w:szCs w:val="28"/>
              </w:rPr>
            </w:pPr>
            <w:r w:rsidRPr="00893C7F">
              <w:rPr>
                <w:szCs w:val="28"/>
              </w:rPr>
              <w:t>1. Указ Президента Российской Федерации «О национальных целях и стратегических задачах развития Российской Федерации на период до 2024 года» от 7 мая 2018 года № 204;</w:t>
            </w:r>
          </w:p>
          <w:p w:rsidR="00893C7F" w:rsidRPr="00893C7F" w:rsidRDefault="004E5675" w:rsidP="00177EC6">
            <w:pPr>
              <w:widowControl w:val="0"/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893C7F" w:rsidRPr="00893C7F">
              <w:rPr>
                <w:szCs w:val="28"/>
              </w:rPr>
              <w:t>Протокол заседания Проектного комитета Ханты-Мансийского автономного округа – Югры от 18 июля 2018 года № 31;</w:t>
            </w:r>
          </w:p>
          <w:p w:rsidR="00893C7F" w:rsidRPr="00893C7F" w:rsidRDefault="004E5675" w:rsidP="00177EC6">
            <w:pPr>
              <w:widowControl w:val="0"/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93C7F" w:rsidRPr="00893C7F">
              <w:rPr>
                <w:szCs w:val="28"/>
              </w:rPr>
              <w:t>. Методические указания по разработке национальных проектов (программ), утвержденных Председателем Правительства Российской Федерации от 4 июня 2018 года № 4072п-П6;</w:t>
            </w:r>
          </w:p>
          <w:p w:rsidR="00E04A31" w:rsidRPr="004E5675" w:rsidRDefault="004E5675" w:rsidP="00177EC6">
            <w:pPr>
              <w:widowControl w:val="0"/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893C7F" w:rsidRPr="00893C7F">
              <w:rPr>
                <w:szCs w:val="28"/>
              </w:rPr>
              <w:t>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 от 3 сентября 2018 года № 10</w:t>
            </w:r>
          </w:p>
        </w:tc>
      </w:tr>
    </w:tbl>
    <w:p w:rsidR="00583EAA" w:rsidRDefault="00583EAA" w:rsidP="00583EAA">
      <w:pPr>
        <w:shd w:val="clear" w:color="auto" w:fill="FFFFFF"/>
        <w:spacing w:line="240" w:lineRule="atLeast"/>
        <w:jc w:val="center"/>
        <w:rPr>
          <w:highlight w:val="yellow"/>
        </w:rPr>
      </w:pPr>
    </w:p>
    <w:p w:rsidR="00943121" w:rsidRDefault="00943121" w:rsidP="00583EAA">
      <w:pPr>
        <w:shd w:val="clear" w:color="auto" w:fill="FFFFFF"/>
        <w:spacing w:line="240" w:lineRule="atLeast"/>
        <w:jc w:val="center"/>
      </w:pPr>
      <w:r w:rsidRPr="00AD2B3C">
        <w:t xml:space="preserve">2. Цель и показатели </w:t>
      </w:r>
      <w:r w:rsidR="00851EC6" w:rsidRPr="00AD2B3C">
        <w:t xml:space="preserve">проекта </w:t>
      </w:r>
    </w:p>
    <w:p w:rsidR="003C156B" w:rsidRPr="00342FCF" w:rsidRDefault="003C156B" w:rsidP="00583EAA">
      <w:pPr>
        <w:shd w:val="clear" w:color="auto" w:fill="FFFFFF"/>
        <w:spacing w:line="240" w:lineRule="atLeast"/>
        <w:jc w:val="center"/>
      </w:pPr>
    </w:p>
    <w:tbl>
      <w:tblPr>
        <w:tblW w:w="501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0"/>
        <w:gridCol w:w="3309"/>
        <w:gridCol w:w="1380"/>
        <w:gridCol w:w="1676"/>
        <w:gridCol w:w="1517"/>
        <w:gridCol w:w="1179"/>
        <w:gridCol w:w="986"/>
        <w:gridCol w:w="985"/>
        <w:gridCol w:w="1076"/>
        <w:gridCol w:w="992"/>
        <w:gridCol w:w="992"/>
      </w:tblGrid>
      <w:tr w:rsidR="00943121" w:rsidRPr="00063B36" w:rsidTr="00431C38">
        <w:trPr>
          <w:trHeight w:val="631"/>
        </w:trPr>
        <w:tc>
          <w:tcPr>
            <w:tcW w:w="14672" w:type="dxa"/>
            <w:gridSpan w:val="11"/>
            <w:shd w:val="clear" w:color="auto" w:fill="auto"/>
            <w:vAlign w:val="center"/>
          </w:tcPr>
          <w:p w:rsidR="00943121" w:rsidRPr="00063B36" w:rsidRDefault="00BB556D" w:rsidP="00177EC6">
            <w:pPr>
              <w:shd w:val="clear" w:color="auto" w:fill="FFFFFF"/>
              <w:spacing w:line="240" w:lineRule="auto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 w:rsidRPr="00063B36">
              <w:rPr>
                <w:rFonts w:eastAsia="Arial Unicode MS"/>
                <w:bCs/>
                <w:color w:val="000000"/>
                <w:szCs w:val="28"/>
                <w:u w:color="000000"/>
              </w:rPr>
              <w:t>Цель</w:t>
            </w:r>
            <w:r w:rsidR="00AC43A3" w:rsidRPr="00063B36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: </w:t>
            </w:r>
            <w:r w:rsidR="000E6FEC" w:rsidRPr="00063B36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обеспечить возможность женщинам, воспитывающих детей дошкольного возраста, совмещать трудовую деятельность с семейными обязанностями, в том числе за счет </w:t>
            </w:r>
            <w:r w:rsidR="000E6FEC" w:rsidRPr="00063B36">
              <w:rPr>
                <w:szCs w:val="28"/>
              </w:rPr>
              <w:t>повышения доступности дошкольного образования д</w:t>
            </w:r>
            <w:r w:rsidR="00D213CE">
              <w:rPr>
                <w:szCs w:val="28"/>
              </w:rPr>
              <w:t>ля детей в возрасте до трех лет</w:t>
            </w:r>
          </w:p>
        </w:tc>
      </w:tr>
      <w:tr w:rsidR="00943121" w:rsidRPr="00063B36" w:rsidTr="00431C38">
        <w:tc>
          <w:tcPr>
            <w:tcW w:w="580" w:type="dxa"/>
            <w:vMerge w:val="restart"/>
            <w:shd w:val="clear" w:color="auto" w:fill="auto"/>
            <w:vAlign w:val="center"/>
          </w:tcPr>
          <w:p w:rsidR="00943121" w:rsidRPr="00063B36" w:rsidRDefault="0094312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№ п/п</w:t>
            </w:r>
          </w:p>
        </w:tc>
        <w:tc>
          <w:tcPr>
            <w:tcW w:w="3309" w:type="dxa"/>
            <w:vMerge w:val="restart"/>
            <w:shd w:val="clear" w:color="auto" w:fill="auto"/>
            <w:vAlign w:val="center"/>
          </w:tcPr>
          <w:p w:rsidR="00943121" w:rsidRPr="00063B36" w:rsidRDefault="0094312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943121" w:rsidRPr="00063B36" w:rsidRDefault="0094312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Тип показателя</w:t>
            </w:r>
          </w:p>
        </w:tc>
        <w:tc>
          <w:tcPr>
            <w:tcW w:w="3193" w:type="dxa"/>
            <w:gridSpan w:val="2"/>
            <w:vMerge w:val="restart"/>
            <w:shd w:val="clear" w:color="auto" w:fill="auto"/>
            <w:vAlign w:val="center"/>
          </w:tcPr>
          <w:p w:rsidR="00943121" w:rsidRPr="00063B36" w:rsidRDefault="0094312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Базовое значение</w:t>
            </w:r>
          </w:p>
        </w:tc>
        <w:tc>
          <w:tcPr>
            <w:tcW w:w="6210" w:type="dxa"/>
            <w:gridSpan w:val="6"/>
            <w:shd w:val="clear" w:color="auto" w:fill="auto"/>
            <w:vAlign w:val="center"/>
          </w:tcPr>
          <w:p w:rsidR="00943121" w:rsidRPr="00063B36" w:rsidRDefault="0094312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Период, год</w:t>
            </w:r>
          </w:p>
        </w:tc>
      </w:tr>
      <w:tr w:rsidR="00CA4334" w:rsidRPr="00063B36" w:rsidTr="00431C38">
        <w:trPr>
          <w:trHeight w:val="322"/>
        </w:trPr>
        <w:tc>
          <w:tcPr>
            <w:tcW w:w="580" w:type="dxa"/>
            <w:vMerge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309" w:type="dxa"/>
            <w:vMerge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93" w:type="dxa"/>
            <w:gridSpan w:val="2"/>
            <w:vMerge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2019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2020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2021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2023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2024</w:t>
            </w:r>
          </w:p>
        </w:tc>
      </w:tr>
      <w:tr w:rsidR="00CA4334" w:rsidRPr="00063B36" w:rsidTr="00431C38">
        <w:tc>
          <w:tcPr>
            <w:tcW w:w="580" w:type="dxa"/>
            <w:vMerge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309" w:type="dxa"/>
            <w:vMerge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Значение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Дата</w:t>
            </w: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Cs w:val="28"/>
                <w:u w:color="000000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Cs w:val="28"/>
                <w:u w:color="000000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Cs w:val="28"/>
                <w:u w:color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Cs w:val="28"/>
                <w:u w:color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Cs w:val="28"/>
                <w:u w:color="000000"/>
              </w:rPr>
            </w:pPr>
          </w:p>
        </w:tc>
      </w:tr>
      <w:tr w:rsidR="00CA4334" w:rsidRPr="00063B36" w:rsidTr="00431C38">
        <w:trPr>
          <w:trHeight w:val="966"/>
        </w:trPr>
        <w:tc>
          <w:tcPr>
            <w:tcW w:w="580" w:type="dxa"/>
            <w:shd w:val="clear" w:color="auto" w:fill="auto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1.</w:t>
            </w:r>
          </w:p>
        </w:tc>
        <w:tc>
          <w:tcPr>
            <w:tcW w:w="3309" w:type="dxa"/>
            <w:shd w:val="clear" w:color="auto" w:fill="auto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63B36">
              <w:rPr>
                <w:szCs w:val="28"/>
              </w:rPr>
              <w:t>Уровень занятости женщин, имеющих детей дошкольного возраста, %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ind w:left="-57" w:right="-57"/>
              <w:jc w:val="center"/>
              <w:rPr>
                <w:rFonts w:eastAsia="Arial Unicode MS"/>
                <w:szCs w:val="28"/>
                <w:u w:color="000000"/>
              </w:rPr>
            </w:pPr>
            <w:r w:rsidRPr="00063B36">
              <w:rPr>
                <w:rFonts w:eastAsia="Arial Unicode MS"/>
                <w:szCs w:val="28"/>
                <w:u w:color="000000"/>
              </w:rPr>
              <w:t>основной</w:t>
            </w:r>
          </w:p>
        </w:tc>
        <w:tc>
          <w:tcPr>
            <w:tcW w:w="1676" w:type="dxa"/>
            <w:shd w:val="clear" w:color="auto" w:fill="auto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69,7</w:t>
            </w:r>
          </w:p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b/>
                <w:szCs w:val="28"/>
              </w:rPr>
            </w:pPr>
            <w:r w:rsidRPr="00063B36">
              <w:rPr>
                <w:b/>
                <w:szCs w:val="28"/>
              </w:rPr>
              <w:t>–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70,6</w:t>
            </w:r>
          </w:p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71,0</w:t>
            </w:r>
          </w:p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71,4</w:t>
            </w:r>
          </w:p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71,8</w:t>
            </w:r>
          </w:p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72,2</w:t>
            </w:r>
          </w:p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72,6</w:t>
            </w:r>
          </w:p>
          <w:p w:rsidR="00CA4334" w:rsidRPr="00063B36" w:rsidRDefault="00CA4334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</w:tr>
      <w:tr w:rsidR="00A13CE3" w:rsidRPr="00063B36" w:rsidTr="00431C38">
        <w:trPr>
          <w:trHeight w:val="341"/>
        </w:trPr>
        <w:tc>
          <w:tcPr>
            <w:tcW w:w="580" w:type="dxa"/>
            <w:shd w:val="clear" w:color="auto" w:fill="auto"/>
          </w:tcPr>
          <w:p w:rsidR="00A13CE3" w:rsidRPr="00BC3D6D" w:rsidRDefault="00A13CE3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BC3D6D">
              <w:rPr>
                <w:szCs w:val="28"/>
              </w:rPr>
              <w:t>2.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A13CE3" w:rsidRPr="00BC3D6D" w:rsidRDefault="00A13CE3" w:rsidP="00177EC6">
            <w:pPr>
              <w:spacing w:line="240" w:lineRule="auto"/>
              <w:rPr>
                <w:szCs w:val="28"/>
              </w:rPr>
            </w:pPr>
            <w:r w:rsidRPr="00BC3D6D">
              <w:rPr>
                <w:szCs w:val="28"/>
              </w:rPr>
              <w:t xml:space="preserve">Численность воспитанников в возрасте до трех лет, посещающих государственные и муниципальные </w:t>
            </w:r>
            <w:r w:rsidRPr="00BC3D6D">
              <w:rPr>
                <w:szCs w:val="28"/>
              </w:rPr>
              <w:lastRenderedPageBreak/>
              <w:t>образовательные организации, осуществляющие образовательную деятельность по образовательным программам дошкольного образования, человек</w:t>
            </w:r>
          </w:p>
        </w:tc>
        <w:tc>
          <w:tcPr>
            <w:tcW w:w="1380" w:type="dxa"/>
            <w:shd w:val="clear" w:color="auto" w:fill="auto"/>
          </w:tcPr>
          <w:p w:rsidR="00A13CE3" w:rsidRPr="00BC3D6D" w:rsidRDefault="00A13CE3" w:rsidP="00177EC6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BC3D6D">
              <w:rPr>
                <w:rFonts w:eastAsia="Arial Unicode MS"/>
                <w:szCs w:val="28"/>
                <w:u w:color="000000"/>
              </w:rPr>
              <w:lastRenderedPageBreak/>
              <w:t>основной</w:t>
            </w:r>
          </w:p>
        </w:tc>
        <w:tc>
          <w:tcPr>
            <w:tcW w:w="1676" w:type="dxa"/>
            <w:shd w:val="clear" w:color="auto" w:fill="auto"/>
          </w:tcPr>
          <w:p w:rsidR="00A13CE3" w:rsidRPr="00BC3D6D" w:rsidRDefault="00F374D1" w:rsidP="00177EC6">
            <w:pPr>
              <w:spacing w:line="240" w:lineRule="auto"/>
              <w:jc w:val="center"/>
              <w:rPr>
                <w:szCs w:val="28"/>
              </w:rPr>
            </w:pPr>
            <w:r w:rsidRPr="00BC3D6D">
              <w:rPr>
                <w:szCs w:val="28"/>
              </w:rPr>
              <w:t>142</w:t>
            </w:r>
            <w:r w:rsidR="00A13CE3" w:rsidRPr="00BC3D6D">
              <w:rPr>
                <w:szCs w:val="28"/>
              </w:rPr>
              <w:t>8</w:t>
            </w:r>
            <w:r w:rsidRPr="00BC3D6D">
              <w:rPr>
                <w:szCs w:val="28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15271</w:t>
            </w:r>
          </w:p>
        </w:tc>
        <w:tc>
          <w:tcPr>
            <w:tcW w:w="986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19436</w:t>
            </w:r>
          </w:p>
        </w:tc>
        <w:tc>
          <w:tcPr>
            <w:tcW w:w="985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20086</w:t>
            </w:r>
          </w:p>
        </w:tc>
        <w:tc>
          <w:tcPr>
            <w:tcW w:w="1076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20086</w:t>
            </w:r>
          </w:p>
        </w:tc>
        <w:tc>
          <w:tcPr>
            <w:tcW w:w="992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20086</w:t>
            </w:r>
          </w:p>
        </w:tc>
        <w:tc>
          <w:tcPr>
            <w:tcW w:w="992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20086</w:t>
            </w:r>
          </w:p>
        </w:tc>
      </w:tr>
      <w:tr w:rsidR="00A13CE3" w:rsidRPr="00063B36" w:rsidTr="00431C38">
        <w:tc>
          <w:tcPr>
            <w:tcW w:w="580" w:type="dxa"/>
            <w:shd w:val="clear" w:color="auto" w:fill="auto"/>
          </w:tcPr>
          <w:p w:rsidR="00A13CE3" w:rsidRPr="00BC3D6D" w:rsidRDefault="00A13CE3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BC3D6D">
              <w:rPr>
                <w:szCs w:val="28"/>
              </w:rPr>
              <w:lastRenderedPageBreak/>
              <w:t>3.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A13CE3" w:rsidRPr="00BC3D6D" w:rsidRDefault="00A13CE3" w:rsidP="00177EC6">
            <w:pPr>
              <w:spacing w:line="240" w:lineRule="auto"/>
              <w:rPr>
                <w:bCs/>
                <w:szCs w:val="28"/>
              </w:rPr>
            </w:pPr>
            <w:r w:rsidRPr="00BC3D6D">
              <w:rPr>
                <w:bCs/>
                <w:szCs w:val="28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образования, человек</w:t>
            </w:r>
          </w:p>
        </w:tc>
        <w:tc>
          <w:tcPr>
            <w:tcW w:w="1380" w:type="dxa"/>
            <w:shd w:val="clear" w:color="auto" w:fill="auto"/>
          </w:tcPr>
          <w:p w:rsidR="00A13CE3" w:rsidRPr="00BC3D6D" w:rsidRDefault="00A13CE3" w:rsidP="00177EC6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BC3D6D">
              <w:rPr>
                <w:rFonts w:eastAsia="Arial Unicode MS"/>
                <w:szCs w:val="28"/>
                <w:u w:color="000000"/>
              </w:rPr>
              <w:t>основной</w:t>
            </w:r>
          </w:p>
        </w:tc>
        <w:tc>
          <w:tcPr>
            <w:tcW w:w="1676" w:type="dxa"/>
            <w:shd w:val="clear" w:color="auto" w:fill="auto"/>
          </w:tcPr>
          <w:p w:rsidR="0044773F" w:rsidRPr="00BC3D6D" w:rsidRDefault="0044773F" w:rsidP="00177EC6">
            <w:pPr>
              <w:spacing w:line="240" w:lineRule="auto"/>
              <w:jc w:val="center"/>
              <w:rPr>
                <w:szCs w:val="28"/>
              </w:rPr>
            </w:pPr>
            <w:r w:rsidRPr="00BC3D6D">
              <w:rPr>
                <w:szCs w:val="28"/>
              </w:rPr>
              <w:t>560</w:t>
            </w:r>
          </w:p>
        </w:tc>
        <w:tc>
          <w:tcPr>
            <w:tcW w:w="1517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1763</w:t>
            </w:r>
          </w:p>
        </w:tc>
        <w:tc>
          <w:tcPr>
            <w:tcW w:w="986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1944</w:t>
            </w:r>
          </w:p>
        </w:tc>
        <w:tc>
          <w:tcPr>
            <w:tcW w:w="985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2574</w:t>
            </w:r>
          </w:p>
        </w:tc>
        <w:tc>
          <w:tcPr>
            <w:tcW w:w="1076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2574</w:t>
            </w:r>
          </w:p>
        </w:tc>
        <w:tc>
          <w:tcPr>
            <w:tcW w:w="992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2574</w:t>
            </w:r>
          </w:p>
        </w:tc>
        <w:tc>
          <w:tcPr>
            <w:tcW w:w="992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rPr>
                <w:szCs w:val="28"/>
              </w:rPr>
            </w:pPr>
            <w:r w:rsidRPr="00063B36">
              <w:rPr>
                <w:szCs w:val="28"/>
              </w:rPr>
              <w:t xml:space="preserve">    2574</w:t>
            </w:r>
          </w:p>
        </w:tc>
      </w:tr>
      <w:tr w:rsidR="00A13CE3" w:rsidRPr="00063B36" w:rsidTr="00431C38">
        <w:tc>
          <w:tcPr>
            <w:tcW w:w="580" w:type="dxa"/>
            <w:shd w:val="clear" w:color="auto" w:fill="auto"/>
          </w:tcPr>
          <w:p w:rsidR="00A13CE3" w:rsidRPr="00063B36" w:rsidRDefault="00A13CE3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4.</w:t>
            </w:r>
          </w:p>
        </w:tc>
        <w:tc>
          <w:tcPr>
            <w:tcW w:w="3309" w:type="dxa"/>
            <w:shd w:val="clear" w:color="auto" w:fill="auto"/>
          </w:tcPr>
          <w:p w:rsidR="00A13CE3" w:rsidRPr="00D213CE" w:rsidRDefault="00A13CE3" w:rsidP="00177EC6">
            <w:pPr>
              <w:spacing w:line="240" w:lineRule="auto"/>
              <w:rPr>
                <w:szCs w:val="28"/>
              </w:rPr>
            </w:pPr>
            <w:r w:rsidRPr="00D213CE">
              <w:rPr>
                <w:szCs w:val="28"/>
              </w:rPr>
              <w:t>Численность воспитанников в возрасте до трех лет, посещающих группы по присмотру и уходу в негосударственных (частных) организациях,</w:t>
            </w:r>
            <w:r w:rsidR="00DF05AE" w:rsidRPr="00D213CE">
              <w:rPr>
                <w:bCs/>
                <w:szCs w:val="28"/>
              </w:rPr>
              <w:t xml:space="preserve"> осуществляющих образовательную деятельность по образовательным </w:t>
            </w:r>
            <w:r w:rsidR="00DF05AE" w:rsidRPr="00D213CE">
              <w:rPr>
                <w:bCs/>
                <w:szCs w:val="28"/>
              </w:rPr>
              <w:lastRenderedPageBreak/>
              <w:t>программам дошкольного образования</w:t>
            </w:r>
            <w:r w:rsidRPr="00D213CE">
              <w:rPr>
                <w:szCs w:val="28"/>
              </w:rPr>
              <w:t xml:space="preserve"> человек</w:t>
            </w:r>
          </w:p>
        </w:tc>
        <w:tc>
          <w:tcPr>
            <w:tcW w:w="1380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rPr>
                <w:szCs w:val="28"/>
              </w:rPr>
            </w:pPr>
            <w:r w:rsidRPr="00063B36">
              <w:rPr>
                <w:szCs w:val="28"/>
              </w:rPr>
              <w:lastRenderedPageBreak/>
              <w:t>дополнительный</w:t>
            </w:r>
          </w:p>
        </w:tc>
        <w:tc>
          <w:tcPr>
            <w:tcW w:w="1676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rPr>
                <w:szCs w:val="28"/>
              </w:rPr>
            </w:pPr>
            <w:r w:rsidRPr="00063B36">
              <w:rPr>
                <w:szCs w:val="28"/>
              </w:rPr>
              <w:t xml:space="preserve">       12</w:t>
            </w:r>
          </w:p>
        </w:tc>
        <w:tc>
          <w:tcPr>
            <w:tcW w:w="1517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67</w:t>
            </w:r>
          </w:p>
        </w:tc>
        <w:tc>
          <w:tcPr>
            <w:tcW w:w="986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95</w:t>
            </w:r>
          </w:p>
        </w:tc>
        <w:tc>
          <w:tcPr>
            <w:tcW w:w="985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120</w:t>
            </w:r>
          </w:p>
        </w:tc>
        <w:tc>
          <w:tcPr>
            <w:tcW w:w="1076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jc w:val="center"/>
              <w:rPr>
                <w:szCs w:val="28"/>
              </w:rPr>
            </w:pPr>
            <w:r w:rsidRPr="00063B36">
              <w:rPr>
                <w:szCs w:val="2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A13CE3" w:rsidRPr="00063B36" w:rsidRDefault="00A13CE3" w:rsidP="00177EC6">
            <w:pPr>
              <w:spacing w:line="240" w:lineRule="auto"/>
              <w:rPr>
                <w:szCs w:val="28"/>
              </w:rPr>
            </w:pPr>
            <w:r w:rsidRPr="00063B36">
              <w:rPr>
                <w:szCs w:val="28"/>
              </w:rPr>
              <w:t>150</w:t>
            </w:r>
          </w:p>
        </w:tc>
      </w:tr>
    </w:tbl>
    <w:p w:rsidR="003D2216" w:rsidRPr="006A6C79" w:rsidRDefault="003D2216" w:rsidP="00791B44">
      <w:pPr>
        <w:shd w:val="clear" w:color="auto" w:fill="FFFFFF"/>
        <w:spacing w:line="240" w:lineRule="atLeast"/>
        <w:rPr>
          <w:b/>
        </w:rPr>
      </w:pPr>
    </w:p>
    <w:p w:rsidR="00F439C3" w:rsidRPr="00342FCF" w:rsidRDefault="00943121" w:rsidP="00F439C3">
      <w:pPr>
        <w:shd w:val="clear" w:color="auto" w:fill="FFFFFF"/>
        <w:spacing w:line="240" w:lineRule="atLeast"/>
        <w:jc w:val="center"/>
      </w:pPr>
      <w:r w:rsidRPr="00E04A31">
        <w:t xml:space="preserve">3. Задачи и результаты </w:t>
      </w:r>
      <w:r w:rsidR="00DC6EC4" w:rsidRPr="00E04A31">
        <w:t>проекта</w:t>
      </w:r>
      <w:r w:rsidR="00851EC6" w:rsidRPr="00E04A31">
        <w:t xml:space="preserve"> </w:t>
      </w:r>
    </w:p>
    <w:p w:rsidR="00943121" w:rsidRPr="00342FCF" w:rsidRDefault="00943121" w:rsidP="00342FCF">
      <w:pPr>
        <w:shd w:val="clear" w:color="auto" w:fill="FFFFFF"/>
        <w:jc w:val="center"/>
      </w:pPr>
    </w:p>
    <w:tbl>
      <w:tblPr>
        <w:tblW w:w="153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951"/>
        <w:gridCol w:w="7556"/>
      </w:tblGrid>
      <w:tr w:rsidR="00943121" w:rsidRPr="00DA52CC" w:rsidTr="00791B44">
        <w:trPr>
          <w:cantSplit/>
        </w:trPr>
        <w:tc>
          <w:tcPr>
            <w:tcW w:w="846" w:type="dxa"/>
            <w:shd w:val="clear" w:color="auto" w:fill="auto"/>
          </w:tcPr>
          <w:p w:rsidR="00943121" w:rsidRPr="000068E0" w:rsidRDefault="0094312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068E0">
              <w:rPr>
                <w:szCs w:val="28"/>
              </w:rPr>
              <w:t>№ п/п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943121" w:rsidRPr="000068E0" w:rsidRDefault="0094312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068E0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943121" w:rsidRPr="000068E0" w:rsidRDefault="0094312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068E0">
              <w:rPr>
                <w:szCs w:val="28"/>
              </w:rPr>
              <w:t>Характеристика результата</w:t>
            </w:r>
          </w:p>
        </w:tc>
      </w:tr>
      <w:tr w:rsidR="00943121" w:rsidRPr="00DA52CC" w:rsidTr="00791B44">
        <w:trPr>
          <w:cantSplit/>
          <w:trHeight w:val="615"/>
        </w:trPr>
        <w:tc>
          <w:tcPr>
            <w:tcW w:w="846" w:type="dxa"/>
            <w:shd w:val="clear" w:color="auto" w:fill="auto"/>
          </w:tcPr>
          <w:p w:rsidR="00943121" w:rsidRPr="000068E0" w:rsidRDefault="0094312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068E0">
              <w:rPr>
                <w:szCs w:val="28"/>
              </w:rPr>
              <w:t>1.</w:t>
            </w:r>
          </w:p>
        </w:tc>
        <w:tc>
          <w:tcPr>
            <w:tcW w:w="14507" w:type="dxa"/>
            <w:gridSpan w:val="2"/>
            <w:shd w:val="clear" w:color="auto" w:fill="auto"/>
          </w:tcPr>
          <w:p w:rsidR="00943121" w:rsidRPr="000068E0" w:rsidRDefault="00BE3A57" w:rsidP="00177EC6">
            <w:pPr>
              <w:shd w:val="clear" w:color="auto" w:fill="FFFFFF"/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0068E0">
              <w:rPr>
                <w:szCs w:val="28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(к 2021 году) дошкольного образования для детей в возрасте до трёх лет</w:t>
            </w:r>
          </w:p>
        </w:tc>
      </w:tr>
      <w:tr w:rsidR="00E7004B" w:rsidRPr="00DA52CC" w:rsidTr="00791B44">
        <w:trPr>
          <w:cantSplit/>
          <w:trHeight w:val="615"/>
        </w:trPr>
        <w:tc>
          <w:tcPr>
            <w:tcW w:w="846" w:type="dxa"/>
            <w:shd w:val="clear" w:color="auto" w:fill="auto"/>
          </w:tcPr>
          <w:p w:rsidR="00E7004B" w:rsidRPr="000068E0" w:rsidRDefault="00E7004B" w:rsidP="00E7004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068E0">
              <w:rPr>
                <w:szCs w:val="28"/>
              </w:rPr>
              <w:t>1.1.</w:t>
            </w:r>
          </w:p>
        </w:tc>
        <w:tc>
          <w:tcPr>
            <w:tcW w:w="6951" w:type="dxa"/>
            <w:shd w:val="clear" w:color="auto" w:fill="auto"/>
          </w:tcPr>
          <w:p w:rsidR="00E7004B" w:rsidRPr="00E7004B" w:rsidRDefault="00E7004B" w:rsidP="00E7004B">
            <w:pPr>
              <w:spacing w:line="240" w:lineRule="auto"/>
              <w:rPr>
                <w:szCs w:val="28"/>
              </w:rPr>
            </w:pPr>
            <w:r w:rsidRPr="00E7004B">
              <w:rPr>
                <w:szCs w:val="28"/>
              </w:rPr>
              <w:t xml:space="preserve">Направление: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Ханты-Мансийского автономного округа – Югры </w:t>
            </w:r>
            <w:r w:rsidRPr="00E7004B">
              <w:rPr>
                <w:color w:val="000000"/>
                <w:szCs w:val="28"/>
              </w:rPr>
              <w:t>«Развитие образования, утвержденной постановлением Правительства Ханты-Мансийского автономного округа – Югры от 05.10.2018 № 338-п</w:t>
            </w:r>
            <w:r w:rsidRPr="00E7004B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7556" w:type="dxa"/>
            <w:shd w:val="clear" w:color="auto" w:fill="auto"/>
          </w:tcPr>
          <w:p w:rsidR="00E7004B" w:rsidRPr="00E7004B" w:rsidRDefault="00E7004B" w:rsidP="00E7004B">
            <w:pPr>
              <w:spacing w:line="240" w:lineRule="auto"/>
              <w:rPr>
                <w:szCs w:val="28"/>
              </w:rPr>
            </w:pPr>
            <w:r w:rsidRPr="00E7004B">
              <w:rPr>
                <w:szCs w:val="28"/>
              </w:rPr>
              <w:t>Реализация направления проекта:</w:t>
            </w:r>
          </w:p>
          <w:p w:rsidR="00E7004B" w:rsidRPr="00E7004B" w:rsidRDefault="00E7004B" w:rsidP="00E7004B">
            <w:pPr>
              <w:spacing w:line="240" w:lineRule="auto"/>
              <w:rPr>
                <w:szCs w:val="28"/>
              </w:rPr>
            </w:pPr>
            <w:r w:rsidRPr="00E7004B">
              <w:rPr>
                <w:szCs w:val="28"/>
              </w:rPr>
              <w:t>обеспечит создание дополнительных мест для детей в возрасте от 1,5 до трех лет в образовательных организациях, реализующих образовательные программы дошкольного образования;</w:t>
            </w:r>
          </w:p>
          <w:p w:rsidR="00E7004B" w:rsidRPr="00E7004B" w:rsidRDefault="00E7004B" w:rsidP="00E7004B">
            <w:pPr>
              <w:spacing w:line="240" w:lineRule="auto"/>
              <w:rPr>
                <w:szCs w:val="28"/>
              </w:rPr>
            </w:pPr>
            <w:r w:rsidRPr="00E7004B">
              <w:rPr>
                <w:szCs w:val="28"/>
              </w:rPr>
              <w:t>позволит удовлетворить актуальный спрос населения в дошкольном образовании и присмотре и уходе за детьми; содействует развитию вариативных форм предоставления дошкольного образования (дошкольные группы кратковременного пребывания, семейные дошкольные группы, поддержка негосударственных форм дошкольного образования и иные)</w:t>
            </w:r>
          </w:p>
        </w:tc>
      </w:tr>
      <w:tr w:rsidR="00F507A8" w:rsidRPr="00DA52CC" w:rsidTr="00791B44">
        <w:trPr>
          <w:cantSplit/>
          <w:trHeight w:val="615"/>
        </w:trPr>
        <w:tc>
          <w:tcPr>
            <w:tcW w:w="846" w:type="dxa"/>
            <w:shd w:val="clear" w:color="auto" w:fill="auto"/>
          </w:tcPr>
          <w:p w:rsidR="00F507A8" w:rsidRPr="000068E0" w:rsidRDefault="00F507A8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:rsidR="00F507A8" w:rsidRPr="004B4F54" w:rsidRDefault="00F507A8" w:rsidP="00177EC6">
            <w:pPr>
              <w:spacing w:line="240" w:lineRule="auto"/>
              <w:rPr>
                <w:szCs w:val="28"/>
              </w:rPr>
            </w:pPr>
            <w:r w:rsidRPr="004B4F54">
              <w:rPr>
                <w:szCs w:val="28"/>
              </w:rPr>
              <w:t xml:space="preserve">Результат: </w:t>
            </w:r>
            <w:r w:rsidRPr="004B4F54">
              <w:rPr>
                <w:szCs w:val="28"/>
              </w:rPr>
              <w:br/>
              <w:t xml:space="preserve">- 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до трех лет, созданных в ходе реализации государственной программы </w:t>
            </w:r>
            <w:r w:rsidR="00FF1EB6" w:rsidRPr="004B4F54">
              <w:rPr>
                <w:szCs w:val="28"/>
              </w:rPr>
              <w:t>Ханты-Мансийского автономного округа – Югры «Развитие образования», утвержденной постановлением Правительства Ханты-Мансийского автономного округа – Югры от 05.10.2018 № 338-п</w:t>
            </w:r>
            <w:r w:rsidR="00CB5FD9" w:rsidRPr="004B4F54">
              <w:rPr>
                <w:szCs w:val="28"/>
              </w:rPr>
              <w:t>;</w:t>
            </w:r>
            <w:r w:rsidRPr="004B4F54">
              <w:rPr>
                <w:szCs w:val="28"/>
              </w:rPr>
              <w:t xml:space="preserve">  </w:t>
            </w:r>
          </w:p>
        </w:tc>
        <w:tc>
          <w:tcPr>
            <w:tcW w:w="7556" w:type="dxa"/>
            <w:shd w:val="clear" w:color="auto" w:fill="auto"/>
          </w:tcPr>
          <w:p w:rsidR="00791B44" w:rsidRPr="000068E0" w:rsidRDefault="00791B44" w:rsidP="00177EC6">
            <w:pPr>
              <w:spacing w:line="240" w:lineRule="auto"/>
              <w:rPr>
                <w:szCs w:val="28"/>
              </w:rPr>
            </w:pPr>
          </w:p>
          <w:p w:rsidR="00F507A8" w:rsidRPr="00B156CD" w:rsidRDefault="00F507A8" w:rsidP="00177EC6">
            <w:pPr>
              <w:spacing w:line="240" w:lineRule="auto"/>
              <w:rPr>
                <w:szCs w:val="28"/>
              </w:rPr>
            </w:pPr>
            <w:r w:rsidRPr="00A95055">
              <w:rPr>
                <w:szCs w:val="28"/>
              </w:rPr>
              <w:t xml:space="preserve">- </w:t>
            </w:r>
            <w:r w:rsidR="00B156CD" w:rsidRPr="00A95055">
              <w:rPr>
                <w:szCs w:val="28"/>
              </w:rPr>
              <w:t>5</w:t>
            </w:r>
            <w:r w:rsidR="000867A7" w:rsidRPr="00A95055">
              <w:rPr>
                <w:szCs w:val="28"/>
              </w:rPr>
              <w:t xml:space="preserve">808 </w:t>
            </w:r>
            <w:r w:rsidR="00DD1581" w:rsidRPr="00A95055">
              <w:rPr>
                <w:szCs w:val="28"/>
              </w:rPr>
              <w:t>мест</w:t>
            </w:r>
          </w:p>
          <w:p w:rsidR="00F507A8" w:rsidRPr="000068E0" w:rsidRDefault="00F507A8" w:rsidP="00177EC6">
            <w:pPr>
              <w:spacing w:line="240" w:lineRule="auto"/>
              <w:rPr>
                <w:szCs w:val="28"/>
              </w:rPr>
            </w:pPr>
          </w:p>
        </w:tc>
      </w:tr>
      <w:tr w:rsidR="00BE3A57" w:rsidRPr="00DA52CC" w:rsidTr="00791B44">
        <w:trPr>
          <w:cantSplit/>
          <w:trHeight w:val="709"/>
        </w:trPr>
        <w:tc>
          <w:tcPr>
            <w:tcW w:w="846" w:type="dxa"/>
            <w:shd w:val="clear" w:color="auto" w:fill="auto"/>
          </w:tcPr>
          <w:p w:rsidR="00BE3A57" w:rsidRPr="000068E0" w:rsidRDefault="00BE3A5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:rsidR="00A14645" w:rsidRDefault="00F507A8" w:rsidP="00177EC6">
            <w:pPr>
              <w:spacing w:line="240" w:lineRule="auto"/>
              <w:rPr>
                <w:bCs/>
                <w:szCs w:val="28"/>
              </w:rPr>
            </w:pPr>
            <w:r w:rsidRPr="000068E0">
              <w:rPr>
                <w:szCs w:val="28"/>
              </w:rPr>
              <w:t xml:space="preserve">- </w:t>
            </w:r>
            <w:r w:rsidRPr="000068E0">
              <w:rPr>
                <w:bCs/>
                <w:szCs w:val="28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до трех лет, созданных в рамках поддержки негосударственных форм дошкольного образования и государственно-частного партнерства</w:t>
            </w:r>
            <w:r w:rsidR="00AD5D13">
              <w:rPr>
                <w:bCs/>
                <w:szCs w:val="28"/>
              </w:rPr>
              <w:t>;</w:t>
            </w:r>
          </w:p>
          <w:p w:rsidR="00AD5D13" w:rsidRPr="000068E0" w:rsidRDefault="00AD5D13" w:rsidP="00177EC6">
            <w:pPr>
              <w:spacing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5274F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количество дополнительных мест в </w:t>
            </w:r>
            <w:r w:rsidR="00623EB3">
              <w:rPr>
                <w:szCs w:val="28"/>
              </w:rPr>
              <w:t>г</w:t>
            </w:r>
            <w:r>
              <w:rPr>
                <w:szCs w:val="28"/>
              </w:rPr>
              <w:t>руппах  присмотра и ухода за детьми дошкольного возраста, введенных за  счет субсидии из федерального бюджета бюджету субъекта</w:t>
            </w:r>
          </w:p>
        </w:tc>
        <w:tc>
          <w:tcPr>
            <w:tcW w:w="7556" w:type="dxa"/>
            <w:shd w:val="clear" w:color="auto" w:fill="auto"/>
          </w:tcPr>
          <w:p w:rsidR="00BE3A57" w:rsidRDefault="00F507A8" w:rsidP="00177EC6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A95055">
              <w:rPr>
                <w:b/>
                <w:szCs w:val="28"/>
              </w:rPr>
              <w:t xml:space="preserve">- </w:t>
            </w:r>
            <w:r w:rsidRPr="00A95055">
              <w:rPr>
                <w:szCs w:val="28"/>
              </w:rPr>
              <w:t>1671 место</w:t>
            </w:r>
          </w:p>
          <w:p w:rsidR="00AD5D13" w:rsidRDefault="00AD5D13" w:rsidP="00177EC6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AD5D13" w:rsidRDefault="00AD5D13" w:rsidP="00177EC6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AD5D13" w:rsidRDefault="00AD5D13" w:rsidP="00177EC6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AD5D13" w:rsidRDefault="00AD5D13" w:rsidP="00177EC6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AD5D13" w:rsidRDefault="00AD5D13" w:rsidP="00177EC6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AD5D13" w:rsidRDefault="00AD5D13" w:rsidP="00177EC6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AD5D13" w:rsidRPr="00B156CD" w:rsidRDefault="00AD5D13" w:rsidP="00177EC6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- 225 мест</w:t>
            </w:r>
          </w:p>
        </w:tc>
      </w:tr>
      <w:tr w:rsidR="00974225" w:rsidRPr="00DA52CC" w:rsidTr="00791B44">
        <w:trPr>
          <w:cantSplit/>
          <w:trHeight w:val="709"/>
        </w:trPr>
        <w:tc>
          <w:tcPr>
            <w:tcW w:w="846" w:type="dxa"/>
            <w:shd w:val="clear" w:color="auto" w:fill="auto"/>
          </w:tcPr>
          <w:p w:rsidR="00974225" w:rsidRPr="000068E0" w:rsidRDefault="00974225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1.2.</w:t>
            </w:r>
          </w:p>
        </w:tc>
        <w:tc>
          <w:tcPr>
            <w:tcW w:w="6951" w:type="dxa"/>
            <w:shd w:val="clear" w:color="auto" w:fill="auto"/>
          </w:tcPr>
          <w:p w:rsidR="00974225" w:rsidRDefault="00974225" w:rsidP="00177EC6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000000"/>
                <w:szCs w:val="28"/>
              </w:rPr>
            </w:pPr>
            <w:r w:rsidRPr="00FC7FE4">
              <w:rPr>
                <w:color w:val="000000"/>
                <w:szCs w:val="28"/>
              </w:rPr>
              <w:t xml:space="preserve">Направление: содействие трудовой занятости женщин, воспитывающих детей, в рамках реализации государственной программы Ханты-Мансийского автономного округа – Югры «Поддержка занятости населения», утвержденной постановлением Правительства Ханты-Мансийского автономного округа – Югры от 05.10.2018 № 343-п. </w:t>
            </w:r>
          </w:p>
          <w:p w:rsidR="00974225" w:rsidRDefault="00974225" w:rsidP="00177EC6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000000"/>
                <w:szCs w:val="28"/>
              </w:rPr>
            </w:pPr>
          </w:p>
          <w:p w:rsidR="00974225" w:rsidRDefault="00974225" w:rsidP="00177EC6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000000"/>
                <w:szCs w:val="28"/>
              </w:rPr>
            </w:pPr>
          </w:p>
          <w:p w:rsidR="00974225" w:rsidRDefault="00974225" w:rsidP="00177EC6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000000"/>
                <w:szCs w:val="28"/>
              </w:rPr>
            </w:pPr>
          </w:p>
          <w:p w:rsidR="00974225" w:rsidRDefault="00974225" w:rsidP="00177EC6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000000"/>
                <w:szCs w:val="28"/>
              </w:rPr>
            </w:pPr>
          </w:p>
          <w:p w:rsidR="00974225" w:rsidRDefault="00974225" w:rsidP="00177EC6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000000"/>
                <w:szCs w:val="28"/>
              </w:rPr>
            </w:pPr>
          </w:p>
          <w:p w:rsidR="00974225" w:rsidRDefault="00974225" w:rsidP="00177EC6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000000"/>
                <w:szCs w:val="28"/>
              </w:rPr>
            </w:pPr>
          </w:p>
          <w:p w:rsidR="00974225" w:rsidRPr="000068E0" w:rsidRDefault="00974225" w:rsidP="00177EC6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8"/>
              </w:rPr>
            </w:pPr>
            <w:r w:rsidRPr="00E04A31">
              <w:rPr>
                <w:szCs w:val="28"/>
              </w:rPr>
              <w:t xml:space="preserve">Результат: </w:t>
            </w:r>
            <w:r w:rsidRPr="00E04A31">
              <w:rPr>
                <w:szCs w:val="28"/>
              </w:rPr>
              <w:br/>
              <w:t>- количество женщин в период отпуска по уходу за ребенком в возрасте до трех лет, прошедших профессиональное обучение</w:t>
            </w:r>
          </w:p>
        </w:tc>
        <w:tc>
          <w:tcPr>
            <w:tcW w:w="7556" w:type="dxa"/>
            <w:shd w:val="clear" w:color="auto" w:fill="auto"/>
          </w:tcPr>
          <w:p w:rsidR="00974225" w:rsidRPr="004B4F54" w:rsidRDefault="00974225" w:rsidP="00177EC6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4B4F54">
              <w:rPr>
                <w:szCs w:val="28"/>
              </w:rPr>
              <w:t>Реализация направления проекта содействует трудовой занятости женщин, воспитывающих детей, что является основным результатом по данному направлению.</w:t>
            </w:r>
          </w:p>
          <w:p w:rsidR="00974225" w:rsidRPr="004B4F54" w:rsidRDefault="00974225" w:rsidP="00177EC6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4B4F54">
              <w:rPr>
                <w:bCs/>
                <w:szCs w:val="28"/>
              </w:rPr>
              <w:t xml:space="preserve">Возможность для женщин пройти профессиональное обучение и вернуться к трудовой деятельности на прежнее рабочее место (актуализировав профессиональные знания и навыки), либо после выхода из отпуска по уходу за ребенком в возрасте до трех лет трудоустроиться на новое  место работы, наиболее подходящее для совмещения с обязанностями по воспитанию ребенка, что будет способствовать повышению конкурентоспособности и профессиональной мобильности граждан, находящихся в отпуске по уходу за ребенком в возрасте до трех лет. </w:t>
            </w:r>
          </w:p>
          <w:p w:rsidR="00974225" w:rsidRPr="004B4F54" w:rsidRDefault="00974225" w:rsidP="00177EC6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8"/>
              </w:rPr>
            </w:pPr>
          </w:p>
          <w:p w:rsidR="00307E9C" w:rsidRPr="00307E9C" w:rsidRDefault="00307E9C" w:rsidP="00177EC6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307E9C">
              <w:rPr>
                <w:szCs w:val="28"/>
              </w:rPr>
              <w:t>- 4050*  женщин</w:t>
            </w:r>
          </w:p>
          <w:p w:rsidR="00307E9C" w:rsidRPr="00307E9C" w:rsidRDefault="00307E9C" w:rsidP="00177EC6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974225" w:rsidRPr="004B4F54" w:rsidRDefault="00307E9C" w:rsidP="00177EC6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8"/>
              </w:rPr>
            </w:pPr>
            <w:r w:rsidRPr="00307E9C">
              <w:rPr>
                <w:szCs w:val="28"/>
              </w:rPr>
              <w:t xml:space="preserve">*подготовлено письмо в Минтруд России о снижении  численности женщин, прошедших обучение </w:t>
            </w:r>
            <w:r w:rsidR="00275B5E">
              <w:rPr>
                <w:szCs w:val="28"/>
              </w:rPr>
              <w:t>(01-Исх-ГБ-25755 от 22.10.2018)</w:t>
            </w:r>
          </w:p>
        </w:tc>
      </w:tr>
    </w:tbl>
    <w:p w:rsidR="005E5ADD" w:rsidRPr="00E04A31" w:rsidRDefault="005E5ADD" w:rsidP="00F439C3">
      <w:pPr>
        <w:shd w:val="clear" w:color="auto" w:fill="FFFFFF"/>
        <w:spacing w:line="240" w:lineRule="atLeast"/>
        <w:jc w:val="center"/>
        <w:rPr>
          <w:szCs w:val="28"/>
        </w:rPr>
      </w:pPr>
    </w:p>
    <w:p w:rsidR="00943121" w:rsidRPr="00F439C3" w:rsidRDefault="00943121" w:rsidP="00F439C3">
      <w:pPr>
        <w:shd w:val="clear" w:color="auto" w:fill="FFFFFF"/>
        <w:spacing w:line="240" w:lineRule="atLeast"/>
        <w:jc w:val="center"/>
      </w:pPr>
      <w:r w:rsidRPr="00E04A31">
        <w:rPr>
          <w:szCs w:val="28"/>
        </w:rPr>
        <w:t>4. Финансовое обеспечение реализации проекта</w:t>
      </w:r>
      <w:r w:rsidR="00C607DC" w:rsidRPr="00E04A31">
        <w:rPr>
          <w:szCs w:val="28"/>
        </w:rPr>
        <w:t xml:space="preserve"> </w:t>
      </w:r>
    </w:p>
    <w:p w:rsidR="00943121" w:rsidRPr="00342FCF" w:rsidRDefault="00943121" w:rsidP="00342FCF">
      <w:pPr>
        <w:shd w:val="clear" w:color="auto" w:fill="FFFFFF"/>
        <w:spacing w:line="240" w:lineRule="atLeast"/>
        <w:jc w:val="center"/>
        <w:rPr>
          <w:rFonts w:eastAsia="Arial Unicode MS"/>
          <w:i/>
          <w:color w:val="000000"/>
          <w:sz w:val="18"/>
          <w:szCs w:val="18"/>
          <w:u w:color="000000"/>
        </w:rPr>
      </w:pPr>
    </w:p>
    <w:tbl>
      <w:tblPr>
        <w:tblW w:w="1516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79"/>
        <w:gridCol w:w="5103"/>
        <w:gridCol w:w="1532"/>
        <w:gridCol w:w="1134"/>
        <w:gridCol w:w="1106"/>
        <w:gridCol w:w="1134"/>
        <w:gridCol w:w="1134"/>
        <w:gridCol w:w="1134"/>
        <w:gridCol w:w="2012"/>
      </w:tblGrid>
      <w:tr w:rsidR="00943121" w:rsidRPr="00342FCF" w:rsidTr="00F401E2">
        <w:trPr>
          <w:cantSplit/>
          <w:trHeight w:val="476"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943121" w:rsidRPr="00D00FE7" w:rsidRDefault="0094312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 xml:space="preserve">№ </w:t>
            </w:r>
            <w:r w:rsidRPr="00D00FE7">
              <w:rPr>
                <w:szCs w:val="28"/>
              </w:rPr>
              <w:br/>
              <w:t>п/п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943121" w:rsidRPr="00D00FE7" w:rsidRDefault="0094312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7174" w:type="dxa"/>
            <w:gridSpan w:val="6"/>
            <w:shd w:val="clear" w:color="auto" w:fill="auto"/>
            <w:vAlign w:val="center"/>
          </w:tcPr>
          <w:p w:rsidR="00943121" w:rsidRPr="00D00FE7" w:rsidRDefault="0094312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943121" w:rsidRPr="00D00FE7" w:rsidRDefault="0094312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Всего</w:t>
            </w:r>
            <w:r w:rsidRPr="00D00FE7">
              <w:rPr>
                <w:szCs w:val="28"/>
              </w:rPr>
              <w:br/>
              <w:t>(млн. рублей)</w:t>
            </w:r>
          </w:p>
        </w:tc>
      </w:tr>
      <w:tr w:rsidR="00FD3BD7" w:rsidRPr="00342FCF" w:rsidTr="00F401E2">
        <w:trPr>
          <w:cantSplit/>
          <w:trHeight w:val="248"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2020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2024</w:t>
            </w: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</w:tr>
      <w:tr w:rsidR="00943121" w:rsidRPr="00342FCF" w:rsidTr="00F401E2">
        <w:trPr>
          <w:cantSplit/>
          <w:trHeight w:val="248"/>
        </w:trPr>
        <w:tc>
          <w:tcPr>
            <w:tcW w:w="879" w:type="dxa"/>
            <w:shd w:val="clear" w:color="auto" w:fill="auto"/>
            <w:vAlign w:val="center"/>
          </w:tcPr>
          <w:p w:rsidR="00943121" w:rsidRPr="00D00FE7" w:rsidRDefault="0094312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1.</w:t>
            </w:r>
          </w:p>
        </w:tc>
        <w:tc>
          <w:tcPr>
            <w:tcW w:w="14289" w:type="dxa"/>
            <w:gridSpan w:val="8"/>
            <w:shd w:val="clear" w:color="auto" w:fill="auto"/>
            <w:vAlign w:val="center"/>
          </w:tcPr>
          <w:p w:rsidR="00943121" w:rsidRPr="00774FE7" w:rsidRDefault="00A14645" w:rsidP="00177EC6">
            <w:pPr>
              <w:shd w:val="clear" w:color="auto" w:fill="FFFFFF"/>
              <w:spacing w:line="240" w:lineRule="auto"/>
              <w:jc w:val="left"/>
              <w:rPr>
                <w:b/>
                <w:i/>
                <w:color w:val="000000"/>
                <w:szCs w:val="28"/>
              </w:rPr>
            </w:pPr>
            <w:r w:rsidRPr="00774FE7">
              <w:rPr>
                <w:b/>
                <w:color w:val="000000"/>
                <w:szCs w:val="28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(к 202</w:t>
            </w:r>
            <w:r w:rsidR="00774FE7" w:rsidRPr="00774FE7">
              <w:rPr>
                <w:b/>
                <w:color w:val="000000"/>
                <w:szCs w:val="28"/>
              </w:rPr>
              <w:t>1</w:t>
            </w:r>
            <w:r w:rsidRPr="00774FE7">
              <w:rPr>
                <w:b/>
                <w:color w:val="000000"/>
                <w:szCs w:val="28"/>
              </w:rPr>
              <w:t> году) дошкольного образования для детей в возрасте до трёх лет</w:t>
            </w:r>
          </w:p>
        </w:tc>
      </w:tr>
      <w:tr w:rsidR="00FD3BD7" w:rsidRPr="00342FCF" w:rsidTr="00F401E2">
        <w:trPr>
          <w:cantSplit/>
        </w:trPr>
        <w:tc>
          <w:tcPr>
            <w:tcW w:w="879" w:type="dxa"/>
            <w:shd w:val="clear" w:color="auto" w:fill="FFFFFF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lastRenderedPageBreak/>
              <w:t>1.1.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D3BD7" w:rsidRPr="00774FE7" w:rsidRDefault="00FD3BD7" w:rsidP="00177E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Cs w:val="28"/>
              </w:rPr>
            </w:pPr>
            <w:r w:rsidRPr="00774FE7">
              <w:rPr>
                <w:b/>
                <w:szCs w:val="28"/>
              </w:rPr>
              <w:t>Обеспечение достижения к 2021 году 100% доступности дошкольного образования для детей в возрасте от двух месяцев до трех лет, в том числе: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FD3BD7" w:rsidRPr="00A95055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A95055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280,8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FD3BD7" w:rsidRPr="00A95055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A95055" w:rsidRDefault="006774B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1101,7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A95055" w:rsidRDefault="006774B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A95055" w:rsidRDefault="006774B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D3BD7" w:rsidRPr="00A95055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2961,0</w:t>
            </w:r>
          </w:p>
        </w:tc>
      </w:tr>
      <w:tr w:rsidR="00FD3BD7" w:rsidRPr="00342FCF" w:rsidTr="00F401E2">
        <w:trPr>
          <w:cantSplit/>
        </w:trPr>
        <w:tc>
          <w:tcPr>
            <w:tcW w:w="879" w:type="dxa"/>
            <w:shd w:val="clear" w:color="auto" w:fill="FFFFFF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1.1.1.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ind w:left="180"/>
              <w:jc w:val="left"/>
              <w:rPr>
                <w:color w:val="000000"/>
                <w:szCs w:val="28"/>
              </w:rPr>
            </w:pPr>
            <w:r w:rsidRPr="00D00FE7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D3BD7" w:rsidRPr="00342FCF" w:rsidTr="00F401E2">
        <w:trPr>
          <w:cantSplit/>
        </w:trPr>
        <w:tc>
          <w:tcPr>
            <w:tcW w:w="879" w:type="dxa"/>
            <w:shd w:val="clear" w:color="auto" w:fill="FFFFFF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1.1.2.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ind w:left="180"/>
              <w:jc w:val="left"/>
              <w:rPr>
                <w:color w:val="000000"/>
                <w:szCs w:val="28"/>
              </w:rPr>
            </w:pPr>
            <w:r w:rsidRPr="00D00FE7">
              <w:rPr>
                <w:color w:val="000000"/>
                <w:szCs w:val="28"/>
              </w:rPr>
              <w:t>бюджет автономного округа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304,4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266,8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731,6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420,1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2725,4</w:t>
            </w:r>
          </w:p>
        </w:tc>
      </w:tr>
      <w:tr w:rsidR="00FD3BD7" w:rsidRPr="00342FCF" w:rsidTr="00F401E2">
        <w:trPr>
          <w:cantSplit/>
        </w:trPr>
        <w:tc>
          <w:tcPr>
            <w:tcW w:w="879" w:type="dxa"/>
            <w:shd w:val="clear" w:color="auto" w:fill="FFFFFF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1.1.2.1.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D3BD7" w:rsidRPr="00760AA2" w:rsidRDefault="00FD3BD7" w:rsidP="008F03AB">
            <w:pPr>
              <w:shd w:val="clear" w:color="auto" w:fill="FFFFFF"/>
              <w:spacing w:line="240" w:lineRule="auto"/>
              <w:ind w:left="180"/>
              <w:jc w:val="left"/>
              <w:rPr>
                <w:i/>
                <w:color w:val="000000"/>
                <w:szCs w:val="28"/>
              </w:rPr>
            </w:pPr>
            <w:r w:rsidRPr="00760AA2">
              <w:rPr>
                <w:i/>
                <w:color w:val="000000"/>
                <w:szCs w:val="28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FD3BD7" w:rsidRPr="0031502F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31502F" w:rsidRDefault="006774B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31502F" w:rsidRDefault="006774B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31502F" w:rsidRDefault="006774B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hd w:val="clear" w:color="auto" w:fill="FFFFFF"/>
              <w:spacing w:line="240" w:lineRule="auto"/>
              <w:ind w:left="18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D3BD7" w:rsidRPr="00342FCF" w:rsidTr="00F401E2">
        <w:trPr>
          <w:cantSplit/>
        </w:trPr>
        <w:tc>
          <w:tcPr>
            <w:tcW w:w="879" w:type="dxa"/>
            <w:shd w:val="clear" w:color="auto" w:fill="FFFFFF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1.1.3.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ind w:left="18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местный </w:t>
            </w:r>
            <w:r w:rsidRPr="00D00FE7">
              <w:rPr>
                <w:color w:val="000000"/>
                <w:szCs w:val="28"/>
              </w:rPr>
              <w:t xml:space="preserve">бюджет 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D3BD7" w:rsidRPr="00D00FE7" w:rsidRDefault="006774B1" w:rsidP="00177EC6">
            <w:pPr>
              <w:shd w:val="clear" w:color="auto" w:fill="FFFFFF"/>
              <w:spacing w:line="240" w:lineRule="auto"/>
              <w:ind w:left="18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235,6</w:t>
            </w:r>
          </w:p>
        </w:tc>
      </w:tr>
      <w:tr w:rsidR="00FD3BD7" w:rsidRPr="00342FCF" w:rsidTr="00F401E2">
        <w:trPr>
          <w:cantSplit/>
        </w:trPr>
        <w:tc>
          <w:tcPr>
            <w:tcW w:w="879" w:type="dxa"/>
            <w:shd w:val="clear" w:color="auto" w:fill="FFFFFF"/>
            <w:vAlign w:val="center"/>
          </w:tcPr>
          <w:p w:rsidR="00FD3BD7" w:rsidRPr="00BF0858" w:rsidRDefault="00FD3BD7" w:rsidP="00177EC6">
            <w:pPr>
              <w:shd w:val="clear" w:color="auto" w:fill="FFFFFF"/>
              <w:spacing w:line="240" w:lineRule="auto"/>
              <w:jc w:val="center"/>
              <w:rPr>
                <w:b/>
                <w:szCs w:val="28"/>
              </w:rPr>
            </w:pPr>
            <w:r w:rsidRPr="00BF0858">
              <w:rPr>
                <w:b/>
                <w:szCs w:val="28"/>
              </w:rPr>
              <w:t>1.2.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D3BD7" w:rsidRPr="00BF0858" w:rsidRDefault="00FD3BD7" w:rsidP="00177E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Cs w:val="28"/>
              </w:rPr>
            </w:pPr>
            <w:r w:rsidRPr="00BF0858">
              <w:rPr>
                <w:b/>
                <w:szCs w:val="28"/>
              </w:rPr>
              <w:t xml:space="preserve">Содействие </w:t>
            </w:r>
            <w:r w:rsidR="00A01886" w:rsidRPr="00BF0858">
              <w:rPr>
                <w:b/>
                <w:szCs w:val="28"/>
              </w:rPr>
              <w:t xml:space="preserve">трудовой </w:t>
            </w:r>
            <w:r w:rsidRPr="00BF0858">
              <w:rPr>
                <w:b/>
                <w:szCs w:val="28"/>
              </w:rPr>
              <w:t>занятости женщин, воспитывающих детей, в том числе: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3A742F" w:rsidRPr="00BF0858" w:rsidRDefault="003A742F" w:rsidP="00177EC6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</w:p>
          <w:p w:rsidR="00FD3BD7" w:rsidRPr="00BF0858" w:rsidRDefault="00FD3BD7" w:rsidP="00177EC6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BF0858">
              <w:rPr>
                <w:b/>
                <w:color w:val="000000"/>
                <w:szCs w:val="28"/>
              </w:rPr>
              <w:t>5,6</w:t>
            </w:r>
          </w:p>
          <w:p w:rsidR="003A742F" w:rsidRPr="00BF0858" w:rsidRDefault="003A742F" w:rsidP="00177EC6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BF0858" w:rsidRDefault="00FD3BD7" w:rsidP="00177EC6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BF0858">
              <w:rPr>
                <w:b/>
                <w:color w:val="000000"/>
                <w:szCs w:val="28"/>
              </w:rPr>
              <w:t>38,69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FD3BD7" w:rsidRPr="00BF0858" w:rsidRDefault="00FD3BD7" w:rsidP="00177EC6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BF0858">
              <w:rPr>
                <w:b/>
                <w:color w:val="000000"/>
                <w:szCs w:val="28"/>
              </w:rPr>
              <w:t>38,69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BF0858" w:rsidRDefault="00FD3BD7" w:rsidP="00177EC6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BF0858">
              <w:rPr>
                <w:b/>
                <w:color w:val="000000"/>
                <w:szCs w:val="28"/>
              </w:rPr>
              <w:t>49,36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BF0858" w:rsidRDefault="00FD3BD7" w:rsidP="00177EC6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BF0858">
              <w:rPr>
                <w:b/>
                <w:color w:val="000000"/>
                <w:szCs w:val="28"/>
              </w:rPr>
              <w:t>49,36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BF0858" w:rsidRDefault="00FD3BD7" w:rsidP="00177EC6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BF0858">
              <w:rPr>
                <w:b/>
                <w:color w:val="000000"/>
                <w:szCs w:val="28"/>
              </w:rPr>
              <w:t>49,36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D3BD7" w:rsidRPr="00BF0858" w:rsidRDefault="00FD3BD7" w:rsidP="00177EC6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BF0858">
              <w:rPr>
                <w:b/>
                <w:color w:val="000000"/>
                <w:szCs w:val="28"/>
              </w:rPr>
              <w:t>231,06</w:t>
            </w:r>
          </w:p>
        </w:tc>
      </w:tr>
      <w:tr w:rsidR="00FD3BD7" w:rsidRPr="00342FCF" w:rsidTr="00F401E2">
        <w:trPr>
          <w:cantSplit/>
        </w:trPr>
        <w:tc>
          <w:tcPr>
            <w:tcW w:w="879" w:type="dxa"/>
            <w:shd w:val="clear" w:color="auto" w:fill="FFFFFF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1.2.1.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D3BD7" w:rsidRPr="00663366" w:rsidRDefault="00FD3BD7" w:rsidP="00177EC6">
            <w:pPr>
              <w:shd w:val="clear" w:color="auto" w:fill="FFFFFF"/>
              <w:spacing w:line="240" w:lineRule="auto"/>
              <w:ind w:left="180"/>
              <w:jc w:val="left"/>
              <w:rPr>
                <w:color w:val="000000"/>
                <w:szCs w:val="28"/>
              </w:rPr>
            </w:pPr>
            <w:r w:rsidRPr="00663366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FD3BD7" w:rsidRPr="00663366" w:rsidRDefault="00FD3BD7" w:rsidP="00177EC6">
            <w:pPr>
              <w:spacing w:line="240" w:lineRule="auto"/>
              <w:jc w:val="center"/>
            </w:pPr>
            <w:r w:rsidRPr="00663366">
              <w:t>-</w:t>
            </w:r>
          </w:p>
        </w:tc>
        <w:tc>
          <w:tcPr>
            <w:tcW w:w="1134" w:type="dxa"/>
            <w:shd w:val="clear" w:color="auto" w:fill="FFFFFF"/>
          </w:tcPr>
          <w:p w:rsidR="00FD3BD7" w:rsidRPr="00663366" w:rsidRDefault="00FD3BD7" w:rsidP="00177EC6">
            <w:pPr>
              <w:spacing w:line="240" w:lineRule="auto"/>
              <w:jc w:val="center"/>
            </w:pPr>
            <w:r w:rsidRPr="00663366">
              <w:t>34,09</w:t>
            </w:r>
          </w:p>
        </w:tc>
        <w:tc>
          <w:tcPr>
            <w:tcW w:w="1106" w:type="dxa"/>
            <w:shd w:val="clear" w:color="auto" w:fill="FFFFFF"/>
          </w:tcPr>
          <w:p w:rsidR="00FD3BD7" w:rsidRPr="00663366" w:rsidRDefault="00FD3BD7" w:rsidP="00177EC6">
            <w:pPr>
              <w:spacing w:line="240" w:lineRule="auto"/>
              <w:jc w:val="center"/>
            </w:pPr>
            <w:r w:rsidRPr="00663366">
              <w:t>34,09</w:t>
            </w:r>
          </w:p>
        </w:tc>
        <w:tc>
          <w:tcPr>
            <w:tcW w:w="1134" w:type="dxa"/>
            <w:shd w:val="clear" w:color="auto" w:fill="FFFFFF"/>
          </w:tcPr>
          <w:p w:rsidR="00FD3BD7" w:rsidRPr="00663366" w:rsidRDefault="00FD3BD7" w:rsidP="00177EC6">
            <w:pPr>
              <w:spacing w:line="240" w:lineRule="auto"/>
              <w:jc w:val="center"/>
            </w:pPr>
            <w:r w:rsidRPr="00663366">
              <w:t>44,26</w:t>
            </w:r>
          </w:p>
        </w:tc>
        <w:tc>
          <w:tcPr>
            <w:tcW w:w="1134" w:type="dxa"/>
            <w:shd w:val="clear" w:color="auto" w:fill="FFFFFF"/>
          </w:tcPr>
          <w:p w:rsidR="00FD3BD7" w:rsidRPr="00663366" w:rsidRDefault="00FD3BD7" w:rsidP="00177EC6">
            <w:pPr>
              <w:spacing w:line="240" w:lineRule="auto"/>
              <w:jc w:val="center"/>
            </w:pPr>
            <w:r w:rsidRPr="00663366">
              <w:t>44,26</w:t>
            </w:r>
          </w:p>
        </w:tc>
        <w:tc>
          <w:tcPr>
            <w:tcW w:w="1134" w:type="dxa"/>
            <w:shd w:val="clear" w:color="auto" w:fill="FFFFFF"/>
          </w:tcPr>
          <w:p w:rsidR="00FD3BD7" w:rsidRPr="00663366" w:rsidRDefault="00FD3BD7" w:rsidP="00177EC6">
            <w:pPr>
              <w:spacing w:line="240" w:lineRule="auto"/>
              <w:jc w:val="center"/>
            </w:pPr>
            <w:r w:rsidRPr="00663366">
              <w:t>44,26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D3BD7" w:rsidRPr="00663366" w:rsidRDefault="00FD3BD7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663366">
              <w:rPr>
                <w:color w:val="000000"/>
                <w:szCs w:val="28"/>
              </w:rPr>
              <w:t>200,96</w:t>
            </w:r>
          </w:p>
        </w:tc>
      </w:tr>
      <w:tr w:rsidR="00FD3BD7" w:rsidRPr="00342FCF" w:rsidTr="00F401E2">
        <w:trPr>
          <w:cantSplit/>
        </w:trPr>
        <w:tc>
          <w:tcPr>
            <w:tcW w:w="879" w:type="dxa"/>
            <w:shd w:val="clear" w:color="auto" w:fill="FFFFFF"/>
            <w:vAlign w:val="center"/>
          </w:tcPr>
          <w:p w:rsidR="00FD3BD7" w:rsidRPr="00D00FE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1.2.2.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D3BD7" w:rsidRPr="00663366" w:rsidRDefault="00FD3BD7" w:rsidP="00177EC6">
            <w:pPr>
              <w:shd w:val="clear" w:color="auto" w:fill="FFFFFF"/>
              <w:spacing w:line="240" w:lineRule="auto"/>
              <w:ind w:left="180"/>
              <w:jc w:val="left"/>
              <w:rPr>
                <w:color w:val="000000"/>
                <w:szCs w:val="28"/>
              </w:rPr>
            </w:pPr>
            <w:r w:rsidRPr="00663366">
              <w:rPr>
                <w:color w:val="000000"/>
                <w:szCs w:val="28"/>
              </w:rPr>
              <w:t>бюджет автономного округа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FD3BD7" w:rsidRPr="00663366" w:rsidRDefault="00FD3BD7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663366">
              <w:rPr>
                <w:color w:val="000000"/>
                <w:szCs w:val="28"/>
              </w:rPr>
              <w:t>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663366" w:rsidRDefault="00FD3BD7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663366">
              <w:rPr>
                <w:color w:val="000000"/>
                <w:szCs w:val="28"/>
              </w:rPr>
              <w:t>4,6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FD3BD7" w:rsidRPr="00663366" w:rsidRDefault="00FD3BD7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663366">
              <w:rPr>
                <w:color w:val="000000"/>
                <w:szCs w:val="28"/>
              </w:rPr>
              <w:t>4,6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663366" w:rsidRDefault="00FD3BD7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663366">
              <w:rPr>
                <w:color w:val="000000"/>
                <w:szCs w:val="28"/>
              </w:rPr>
              <w:t>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663366" w:rsidRDefault="00FD3BD7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663366">
              <w:rPr>
                <w:color w:val="000000"/>
                <w:szCs w:val="28"/>
              </w:rPr>
              <w:t>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663366" w:rsidRDefault="00FD3BD7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663366">
              <w:rPr>
                <w:color w:val="000000"/>
                <w:szCs w:val="28"/>
              </w:rPr>
              <w:t>5,1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D3BD7" w:rsidRPr="00663366" w:rsidRDefault="00FD3BD7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663366">
              <w:rPr>
                <w:color w:val="000000"/>
                <w:szCs w:val="28"/>
              </w:rPr>
              <w:t>30,1</w:t>
            </w:r>
          </w:p>
        </w:tc>
      </w:tr>
      <w:tr w:rsidR="00FD3BD7" w:rsidRPr="00342FCF" w:rsidTr="00F401E2">
        <w:trPr>
          <w:cantSplit/>
        </w:trPr>
        <w:tc>
          <w:tcPr>
            <w:tcW w:w="879" w:type="dxa"/>
            <w:shd w:val="clear" w:color="auto" w:fill="FFFFFF"/>
            <w:vAlign w:val="center"/>
          </w:tcPr>
          <w:p w:rsidR="00FD3BD7" w:rsidRDefault="00FD3BD7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1.2.2.1.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D3BD7" w:rsidRPr="00E04A31" w:rsidRDefault="00FD3BD7" w:rsidP="008F03AB">
            <w:pPr>
              <w:shd w:val="clear" w:color="auto" w:fill="FFFFFF"/>
              <w:spacing w:line="240" w:lineRule="auto"/>
              <w:ind w:left="180"/>
              <w:jc w:val="left"/>
              <w:rPr>
                <w:color w:val="000000"/>
                <w:szCs w:val="28"/>
              </w:rPr>
            </w:pPr>
            <w:r w:rsidRPr="00E04A31">
              <w:rPr>
                <w:i/>
                <w:color w:val="000000"/>
                <w:szCs w:val="28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FD3BD7" w:rsidRPr="00E04A31" w:rsidRDefault="006774B1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E04A31" w:rsidRDefault="006774B1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FD3BD7" w:rsidRPr="00E04A31" w:rsidRDefault="006774B1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E04A31" w:rsidRDefault="006774B1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E04A31" w:rsidRDefault="006774B1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3BD7" w:rsidRPr="00E04A31" w:rsidRDefault="006774B1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D3BD7" w:rsidRPr="00E04A31" w:rsidRDefault="006774B1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FD3BD7" w:rsidRPr="00E04A31" w:rsidTr="00F401E2">
        <w:trPr>
          <w:cantSplit/>
        </w:trPr>
        <w:tc>
          <w:tcPr>
            <w:tcW w:w="5982" w:type="dxa"/>
            <w:gridSpan w:val="2"/>
            <w:shd w:val="clear" w:color="auto" w:fill="auto"/>
            <w:vAlign w:val="center"/>
          </w:tcPr>
          <w:p w:rsidR="00FD3BD7" w:rsidRPr="00663366" w:rsidRDefault="00FD3BD7" w:rsidP="00177EC6">
            <w:pPr>
              <w:shd w:val="clear" w:color="auto" w:fill="FFFFFF"/>
              <w:spacing w:line="240" w:lineRule="auto"/>
              <w:jc w:val="left"/>
              <w:rPr>
                <w:szCs w:val="28"/>
              </w:rPr>
            </w:pPr>
            <w:r w:rsidRPr="00663366">
              <w:rPr>
                <w:szCs w:val="28"/>
              </w:rPr>
              <w:t>Всего по проекту, в том числе: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D3BD7" w:rsidRPr="00663366" w:rsidRDefault="00FE7726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663366" w:rsidRDefault="00FE7726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319,49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D3BD7" w:rsidRPr="00663366" w:rsidRDefault="00FE7726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829,19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663366" w:rsidRDefault="00FE7726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1151,06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663366" w:rsidRDefault="00FE7726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509,36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663366" w:rsidRDefault="00FE7726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49,36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D3BD7" w:rsidRPr="00663366" w:rsidRDefault="00324E88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3192,06</w:t>
            </w:r>
          </w:p>
        </w:tc>
      </w:tr>
      <w:tr w:rsidR="00FE7726" w:rsidRPr="00E04A31" w:rsidTr="00F401E2">
        <w:trPr>
          <w:cantSplit/>
        </w:trPr>
        <w:tc>
          <w:tcPr>
            <w:tcW w:w="5982" w:type="dxa"/>
            <w:gridSpan w:val="2"/>
            <w:shd w:val="clear" w:color="auto" w:fill="auto"/>
            <w:vAlign w:val="center"/>
          </w:tcPr>
          <w:p w:rsidR="00FE7726" w:rsidRPr="00663366" w:rsidRDefault="00FE7726" w:rsidP="00177EC6">
            <w:pPr>
              <w:shd w:val="clear" w:color="auto" w:fill="FFFFFF"/>
              <w:spacing w:line="240" w:lineRule="auto"/>
              <w:ind w:left="180"/>
              <w:jc w:val="left"/>
              <w:rPr>
                <w:color w:val="000000"/>
                <w:szCs w:val="28"/>
              </w:rPr>
            </w:pPr>
            <w:r w:rsidRPr="00663366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E7726" w:rsidRDefault="00FE7726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–</w:t>
            </w:r>
          </w:p>
          <w:p w:rsidR="00FE7726" w:rsidRPr="00663366" w:rsidRDefault="00FE7726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E7726" w:rsidRPr="00663366" w:rsidRDefault="00FE7726" w:rsidP="00177EC6">
            <w:pPr>
              <w:spacing w:line="240" w:lineRule="auto"/>
              <w:jc w:val="center"/>
            </w:pPr>
            <w:r w:rsidRPr="00663366">
              <w:t>34,09</w:t>
            </w:r>
          </w:p>
        </w:tc>
        <w:tc>
          <w:tcPr>
            <w:tcW w:w="1106" w:type="dxa"/>
            <w:shd w:val="clear" w:color="auto" w:fill="FFFFFF"/>
          </w:tcPr>
          <w:p w:rsidR="00FE7726" w:rsidRPr="00663366" w:rsidRDefault="00FE7726" w:rsidP="00177EC6">
            <w:pPr>
              <w:spacing w:line="240" w:lineRule="auto"/>
              <w:jc w:val="center"/>
            </w:pPr>
            <w:r w:rsidRPr="00663366">
              <w:t>34,09</w:t>
            </w:r>
          </w:p>
        </w:tc>
        <w:tc>
          <w:tcPr>
            <w:tcW w:w="1134" w:type="dxa"/>
            <w:shd w:val="clear" w:color="auto" w:fill="FFFFFF"/>
          </w:tcPr>
          <w:p w:rsidR="00FE7726" w:rsidRPr="00663366" w:rsidRDefault="00FE7726" w:rsidP="00177EC6">
            <w:pPr>
              <w:spacing w:line="240" w:lineRule="auto"/>
              <w:jc w:val="center"/>
            </w:pPr>
            <w:r w:rsidRPr="00663366">
              <w:t>44,26</w:t>
            </w:r>
          </w:p>
        </w:tc>
        <w:tc>
          <w:tcPr>
            <w:tcW w:w="1134" w:type="dxa"/>
            <w:shd w:val="clear" w:color="auto" w:fill="FFFFFF"/>
          </w:tcPr>
          <w:p w:rsidR="00FE7726" w:rsidRPr="00663366" w:rsidRDefault="00FE7726" w:rsidP="00177EC6">
            <w:pPr>
              <w:spacing w:line="240" w:lineRule="auto"/>
              <w:jc w:val="center"/>
            </w:pPr>
            <w:r w:rsidRPr="00663366">
              <w:t>44,26</w:t>
            </w:r>
          </w:p>
        </w:tc>
        <w:tc>
          <w:tcPr>
            <w:tcW w:w="1134" w:type="dxa"/>
            <w:shd w:val="clear" w:color="auto" w:fill="FFFFFF"/>
          </w:tcPr>
          <w:p w:rsidR="00FE7726" w:rsidRPr="00663366" w:rsidRDefault="00FE7726" w:rsidP="00177EC6">
            <w:pPr>
              <w:spacing w:line="240" w:lineRule="auto"/>
              <w:jc w:val="center"/>
            </w:pPr>
            <w:r w:rsidRPr="00663366">
              <w:t>44,26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E7726" w:rsidRPr="00663366" w:rsidRDefault="00FE7726" w:rsidP="00177EC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663366">
              <w:rPr>
                <w:color w:val="000000"/>
                <w:szCs w:val="28"/>
              </w:rPr>
              <w:t>200,96</w:t>
            </w:r>
          </w:p>
        </w:tc>
      </w:tr>
      <w:tr w:rsidR="00FD3BD7" w:rsidRPr="00E04A31" w:rsidTr="00F401E2">
        <w:trPr>
          <w:cantSplit/>
        </w:trPr>
        <w:tc>
          <w:tcPr>
            <w:tcW w:w="5982" w:type="dxa"/>
            <w:gridSpan w:val="2"/>
            <w:shd w:val="clear" w:color="auto" w:fill="auto"/>
            <w:vAlign w:val="center"/>
          </w:tcPr>
          <w:p w:rsidR="00FD3BD7" w:rsidRPr="00663366" w:rsidRDefault="00FD3BD7" w:rsidP="00177EC6">
            <w:pPr>
              <w:shd w:val="clear" w:color="auto" w:fill="FFFFFF"/>
              <w:spacing w:line="240" w:lineRule="auto"/>
              <w:ind w:left="180"/>
              <w:jc w:val="left"/>
              <w:rPr>
                <w:color w:val="000000"/>
                <w:szCs w:val="28"/>
              </w:rPr>
            </w:pPr>
            <w:r w:rsidRPr="00663366">
              <w:rPr>
                <w:color w:val="000000"/>
                <w:szCs w:val="28"/>
              </w:rPr>
              <w:t>бюджет автономного округа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D3BD7" w:rsidRPr="00663366" w:rsidRDefault="006774B1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663366" w:rsidRDefault="006774B1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27</w:t>
            </w:r>
            <w:r w:rsidR="00FE7726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,4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D3BD7" w:rsidRPr="00663366" w:rsidRDefault="006774B1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73</w:t>
            </w:r>
            <w:r w:rsidR="00FE7726">
              <w:rPr>
                <w:bCs/>
                <w:color w:val="000000"/>
                <w:szCs w:val="28"/>
              </w:rPr>
              <w:t>6</w:t>
            </w:r>
            <w:r>
              <w:rPr>
                <w:bCs/>
                <w:color w:val="000000"/>
                <w:szCs w:val="28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663366" w:rsidRDefault="00FE7726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1007,6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663366" w:rsidRDefault="006774B1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425,</w:t>
            </w:r>
            <w:r w:rsidR="00FE7726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663366" w:rsidRDefault="006774B1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5,</w:t>
            </w:r>
            <w:r w:rsidR="00FE7726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D3BD7" w:rsidRPr="00663366" w:rsidRDefault="00324E88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2755,5</w:t>
            </w:r>
          </w:p>
        </w:tc>
      </w:tr>
      <w:tr w:rsidR="00FD3BD7" w:rsidRPr="00E04A31" w:rsidTr="00F401E2">
        <w:trPr>
          <w:cantSplit/>
        </w:trPr>
        <w:tc>
          <w:tcPr>
            <w:tcW w:w="5982" w:type="dxa"/>
            <w:gridSpan w:val="2"/>
            <w:shd w:val="clear" w:color="auto" w:fill="auto"/>
            <w:vAlign w:val="center"/>
          </w:tcPr>
          <w:p w:rsidR="00FD3BD7" w:rsidRPr="00E04A31" w:rsidRDefault="00FD3BD7" w:rsidP="008F03AB">
            <w:pPr>
              <w:shd w:val="clear" w:color="auto" w:fill="FFFFFF"/>
              <w:spacing w:line="240" w:lineRule="auto"/>
              <w:ind w:left="180"/>
              <w:jc w:val="left"/>
              <w:rPr>
                <w:color w:val="000000"/>
                <w:szCs w:val="28"/>
              </w:rPr>
            </w:pPr>
            <w:r w:rsidRPr="00E04A31">
              <w:rPr>
                <w:i/>
                <w:color w:val="000000"/>
                <w:szCs w:val="28"/>
              </w:rPr>
              <w:lastRenderedPageBreak/>
              <w:t>в том числе межбюджетные трансферты бюджетам муниципальных образований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D3BD7" w:rsidRPr="00E04A31" w:rsidRDefault="00FD3BD7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E04A31" w:rsidRDefault="00FD3BD7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D3BD7" w:rsidRPr="00E04A31" w:rsidRDefault="00FD3BD7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E04A31" w:rsidRDefault="00FD3BD7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E04A31" w:rsidRDefault="00FD3BD7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E04A31" w:rsidRDefault="00FD3BD7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D3BD7" w:rsidRPr="00E04A31" w:rsidRDefault="00FD3BD7" w:rsidP="00177EC6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FD3BD7" w:rsidRPr="00E04A31" w:rsidTr="00F401E2">
        <w:trPr>
          <w:cantSplit/>
        </w:trPr>
        <w:tc>
          <w:tcPr>
            <w:tcW w:w="5982" w:type="dxa"/>
            <w:gridSpan w:val="2"/>
            <w:shd w:val="clear" w:color="auto" w:fill="auto"/>
            <w:vAlign w:val="center"/>
          </w:tcPr>
          <w:p w:rsidR="00FD3BD7" w:rsidRPr="00E04A31" w:rsidRDefault="00FD3BD7" w:rsidP="00177EC6">
            <w:pPr>
              <w:shd w:val="clear" w:color="auto" w:fill="FFFFFF"/>
              <w:spacing w:line="240" w:lineRule="auto"/>
              <w:ind w:left="180"/>
              <w:jc w:val="left"/>
              <w:rPr>
                <w:i/>
                <w:color w:val="000000"/>
                <w:szCs w:val="28"/>
              </w:rPr>
            </w:pPr>
            <w:r w:rsidRPr="00E04A31">
              <w:rPr>
                <w:color w:val="000000"/>
                <w:szCs w:val="28"/>
              </w:rPr>
              <w:t>местный бюджет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D3BD7" w:rsidRPr="00E04A31" w:rsidRDefault="0044062D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E04A31" w:rsidRDefault="0044062D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D3BD7" w:rsidRPr="00E04A31" w:rsidRDefault="0044062D" w:rsidP="00177E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E04A31" w:rsidRDefault="0044062D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E04A31" w:rsidRDefault="0044062D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BD7" w:rsidRPr="00E04A31" w:rsidRDefault="0044062D" w:rsidP="00177EC6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D3BD7" w:rsidRPr="00E04A31" w:rsidRDefault="0044062D" w:rsidP="00177EC6">
            <w:pPr>
              <w:shd w:val="clear" w:color="auto" w:fill="FFFFFF"/>
              <w:spacing w:line="240" w:lineRule="auto"/>
              <w:ind w:left="18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235,6</w:t>
            </w:r>
          </w:p>
        </w:tc>
      </w:tr>
    </w:tbl>
    <w:p w:rsidR="00626109" w:rsidRDefault="00626109" w:rsidP="004E5675">
      <w:pPr>
        <w:shd w:val="clear" w:color="auto" w:fill="FFFFFF"/>
        <w:spacing w:line="240" w:lineRule="atLeast"/>
      </w:pPr>
    </w:p>
    <w:p w:rsidR="00943121" w:rsidRDefault="00943121" w:rsidP="00342FCF">
      <w:pPr>
        <w:shd w:val="clear" w:color="auto" w:fill="FFFFFF"/>
        <w:spacing w:line="240" w:lineRule="atLeast"/>
        <w:jc w:val="center"/>
        <w:rPr>
          <w:rFonts w:eastAsia="Calibri"/>
          <w:lang w:eastAsia="en-US"/>
        </w:rPr>
      </w:pPr>
      <w:r w:rsidRPr="00E04A31">
        <w:t xml:space="preserve">5. Участники </w:t>
      </w:r>
      <w:r w:rsidR="00F439C3" w:rsidRPr="00E04A31">
        <w:rPr>
          <w:rFonts w:eastAsia="Calibri"/>
          <w:lang w:eastAsia="en-US"/>
        </w:rPr>
        <w:t xml:space="preserve">проекта </w:t>
      </w:r>
    </w:p>
    <w:p w:rsidR="00E04A31" w:rsidRPr="00342FCF" w:rsidRDefault="00E04A31" w:rsidP="00342FCF">
      <w:pPr>
        <w:shd w:val="clear" w:color="auto" w:fill="FFFFFF"/>
        <w:spacing w:line="240" w:lineRule="atLeast"/>
        <w:jc w:val="center"/>
        <w:rPr>
          <w:sz w:val="18"/>
          <w:szCs w:val="18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805"/>
        <w:gridCol w:w="3194"/>
        <w:gridCol w:w="2487"/>
        <w:gridCol w:w="3899"/>
        <w:gridCol w:w="2786"/>
        <w:gridCol w:w="1822"/>
      </w:tblGrid>
      <w:tr w:rsidR="00943121" w:rsidRPr="00342FCF" w:rsidTr="004D040E">
        <w:trPr>
          <w:cantSplit/>
          <w:tblHeader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943121" w:rsidRPr="00D00FE7" w:rsidRDefault="00943121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№ п/п</w:t>
            </w:r>
          </w:p>
        </w:tc>
        <w:tc>
          <w:tcPr>
            <w:tcW w:w="3194" w:type="dxa"/>
            <w:shd w:val="clear" w:color="auto" w:fill="auto"/>
            <w:noWrap/>
            <w:vAlign w:val="center"/>
            <w:hideMark/>
          </w:tcPr>
          <w:p w:rsidR="00943121" w:rsidRPr="00D00FE7" w:rsidRDefault="00943121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Роль в проекте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943121" w:rsidRPr="00D00FE7" w:rsidRDefault="00943121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Фамилия, инициалы</w:t>
            </w:r>
          </w:p>
        </w:tc>
        <w:tc>
          <w:tcPr>
            <w:tcW w:w="3899" w:type="dxa"/>
            <w:shd w:val="clear" w:color="auto" w:fill="auto"/>
            <w:noWrap/>
            <w:vAlign w:val="center"/>
          </w:tcPr>
          <w:p w:rsidR="00943121" w:rsidRPr="00D00FE7" w:rsidRDefault="00943121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Должность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943121" w:rsidRPr="00D00FE7" w:rsidRDefault="00943121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Непосредственный</w:t>
            </w:r>
            <w:r w:rsidRPr="00D00FE7">
              <w:rPr>
                <w:szCs w:val="28"/>
              </w:rPr>
              <w:br/>
              <w:t>руководитель</w:t>
            </w:r>
          </w:p>
        </w:tc>
        <w:tc>
          <w:tcPr>
            <w:tcW w:w="18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121" w:rsidRPr="00D00FE7" w:rsidRDefault="00943121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Занятость в проекте (процентов)</w:t>
            </w:r>
          </w:p>
        </w:tc>
      </w:tr>
      <w:tr w:rsidR="00943121" w:rsidRPr="00342FCF" w:rsidTr="004D040E">
        <w:trPr>
          <w:cantSplit/>
        </w:trPr>
        <w:tc>
          <w:tcPr>
            <w:tcW w:w="805" w:type="dxa"/>
            <w:shd w:val="clear" w:color="auto" w:fill="auto"/>
            <w:noWrap/>
            <w:hideMark/>
          </w:tcPr>
          <w:p w:rsidR="00943121" w:rsidRPr="00D00FE7" w:rsidRDefault="00943121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1.</w:t>
            </w:r>
          </w:p>
        </w:tc>
        <w:tc>
          <w:tcPr>
            <w:tcW w:w="3194" w:type="dxa"/>
            <w:shd w:val="clear" w:color="auto" w:fill="auto"/>
            <w:noWrap/>
          </w:tcPr>
          <w:p w:rsidR="00943121" w:rsidRPr="00D00FE7" w:rsidRDefault="00DF12F8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Руководитель проекта</w:t>
            </w:r>
          </w:p>
        </w:tc>
        <w:tc>
          <w:tcPr>
            <w:tcW w:w="2487" w:type="dxa"/>
            <w:shd w:val="clear" w:color="auto" w:fill="auto"/>
            <w:noWrap/>
          </w:tcPr>
          <w:p w:rsidR="00943121" w:rsidRPr="00D00FE7" w:rsidRDefault="00DF12F8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 xml:space="preserve">Варлаков </w:t>
            </w:r>
            <w:r w:rsidR="005E5ADD">
              <w:rPr>
                <w:szCs w:val="28"/>
              </w:rPr>
              <w:t>А.</w:t>
            </w:r>
            <w:r w:rsidR="00362EC1" w:rsidRPr="00D00FE7">
              <w:rPr>
                <w:szCs w:val="28"/>
              </w:rPr>
              <w:t>П.</w:t>
            </w:r>
          </w:p>
        </w:tc>
        <w:tc>
          <w:tcPr>
            <w:tcW w:w="3899" w:type="dxa"/>
            <w:shd w:val="clear" w:color="auto" w:fill="auto"/>
            <w:noWrap/>
          </w:tcPr>
          <w:p w:rsidR="00943121" w:rsidRPr="00D00FE7" w:rsidRDefault="00DF12F8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 xml:space="preserve">директор </w:t>
            </w:r>
            <w:r w:rsidR="00434F97" w:rsidRPr="00434F97">
              <w:rPr>
                <w:szCs w:val="28"/>
              </w:rPr>
              <w:t>Дептруд</w:t>
            </w:r>
            <w:r w:rsidR="005E5ADD">
              <w:rPr>
                <w:szCs w:val="28"/>
              </w:rPr>
              <w:t>а</w:t>
            </w:r>
            <w:r w:rsidR="00434F97" w:rsidRPr="00434F97">
              <w:rPr>
                <w:szCs w:val="28"/>
              </w:rPr>
              <w:t xml:space="preserve"> и занятости Югры</w:t>
            </w:r>
          </w:p>
        </w:tc>
        <w:tc>
          <w:tcPr>
            <w:tcW w:w="2786" w:type="dxa"/>
            <w:shd w:val="clear" w:color="auto" w:fill="auto"/>
            <w:noWrap/>
          </w:tcPr>
          <w:p w:rsidR="00943121" w:rsidRPr="00D00FE7" w:rsidRDefault="00BD6C35" w:rsidP="008F03AB">
            <w:pPr>
              <w:shd w:val="clear" w:color="auto" w:fill="FFFFFF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Бухтин Г.Ф.</w:t>
            </w:r>
            <w:r w:rsidR="00051BB2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первый </w:t>
            </w:r>
            <w:r w:rsidR="00051BB2" w:rsidRPr="00051BB2">
              <w:rPr>
                <w:szCs w:val="28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1822" w:type="dxa"/>
            <w:shd w:val="clear" w:color="auto" w:fill="auto"/>
          </w:tcPr>
          <w:p w:rsidR="00943121" w:rsidRPr="00D00FE7" w:rsidRDefault="0034680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20</w:t>
            </w:r>
          </w:p>
        </w:tc>
      </w:tr>
      <w:tr w:rsidR="005263FA" w:rsidRPr="00342FCF" w:rsidTr="004D040E">
        <w:trPr>
          <w:cantSplit/>
        </w:trPr>
        <w:tc>
          <w:tcPr>
            <w:tcW w:w="805" w:type="dxa"/>
            <w:shd w:val="clear" w:color="auto" w:fill="auto"/>
            <w:noWrap/>
          </w:tcPr>
          <w:p w:rsidR="005263FA" w:rsidRPr="00D00FE7" w:rsidRDefault="005263FA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2.</w:t>
            </w:r>
          </w:p>
        </w:tc>
        <w:tc>
          <w:tcPr>
            <w:tcW w:w="3194" w:type="dxa"/>
            <w:shd w:val="clear" w:color="auto" w:fill="auto"/>
            <w:noWrap/>
          </w:tcPr>
          <w:p w:rsidR="005263FA" w:rsidRPr="00D00FE7" w:rsidRDefault="005263FA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Администратор проекта</w:t>
            </w:r>
          </w:p>
        </w:tc>
        <w:tc>
          <w:tcPr>
            <w:tcW w:w="2487" w:type="dxa"/>
            <w:shd w:val="clear" w:color="auto" w:fill="auto"/>
            <w:noWrap/>
          </w:tcPr>
          <w:p w:rsidR="005263FA" w:rsidRPr="00D00FE7" w:rsidRDefault="005263FA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 xml:space="preserve">Миронова </w:t>
            </w:r>
            <w:r w:rsidR="005E5ADD">
              <w:rPr>
                <w:szCs w:val="28"/>
              </w:rPr>
              <w:t>Ю.</w:t>
            </w:r>
            <w:r w:rsidR="00362EC1" w:rsidRPr="00D00FE7">
              <w:rPr>
                <w:szCs w:val="28"/>
              </w:rPr>
              <w:t>А.</w:t>
            </w:r>
          </w:p>
        </w:tc>
        <w:tc>
          <w:tcPr>
            <w:tcW w:w="3899" w:type="dxa"/>
            <w:shd w:val="clear" w:color="auto" w:fill="auto"/>
            <w:noWrap/>
          </w:tcPr>
          <w:p w:rsidR="005263FA" w:rsidRPr="00D00FE7" w:rsidRDefault="005263FA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за</w:t>
            </w:r>
            <w:r w:rsidR="00A039DB">
              <w:rPr>
                <w:szCs w:val="28"/>
              </w:rPr>
              <w:t xml:space="preserve">меститель начальника управления </w:t>
            </w:r>
            <w:r w:rsidR="00A039DB" w:rsidRPr="00D00FE7">
              <w:rPr>
                <w:bCs/>
                <w:szCs w:val="28"/>
              </w:rPr>
              <w:t>отраслевого планирования, анализа и прогнозирования</w:t>
            </w:r>
            <w:r w:rsidR="00A039DB">
              <w:t xml:space="preserve"> </w:t>
            </w:r>
            <w:r w:rsidRPr="00D00FE7">
              <w:rPr>
                <w:szCs w:val="28"/>
              </w:rPr>
              <w:t xml:space="preserve">– начальник </w:t>
            </w:r>
            <w:r w:rsidR="00104F59" w:rsidRPr="00596CE0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D00FE7">
              <w:rPr>
                <w:bCs/>
                <w:szCs w:val="28"/>
              </w:rPr>
              <w:t xml:space="preserve"> </w:t>
            </w:r>
            <w:r w:rsidR="00434F97" w:rsidRPr="00434F97">
              <w:rPr>
                <w:bCs/>
                <w:szCs w:val="28"/>
              </w:rPr>
              <w:t>Дептруд</w:t>
            </w:r>
            <w:r w:rsidR="00CF6117">
              <w:rPr>
                <w:bCs/>
                <w:szCs w:val="28"/>
              </w:rPr>
              <w:t>а</w:t>
            </w:r>
            <w:r w:rsidR="00434F97" w:rsidRPr="00434F97">
              <w:rPr>
                <w:bCs/>
                <w:szCs w:val="28"/>
              </w:rPr>
              <w:t xml:space="preserve"> и занятости Югры</w:t>
            </w:r>
          </w:p>
        </w:tc>
        <w:tc>
          <w:tcPr>
            <w:tcW w:w="2786" w:type="dxa"/>
            <w:shd w:val="clear" w:color="auto" w:fill="auto"/>
            <w:noWrap/>
          </w:tcPr>
          <w:p w:rsidR="005263FA" w:rsidRPr="00D00FE7" w:rsidRDefault="005263FA" w:rsidP="008F03AB">
            <w:pPr>
              <w:shd w:val="clear" w:color="auto" w:fill="FFFFFF"/>
              <w:spacing w:line="240" w:lineRule="auto"/>
              <w:jc w:val="left"/>
              <w:rPr>
                <w:szCs w:val="28"/>
              </w:rPr>
            </w:pPr>
            <w:r w:rsidRPr="00D00FE7">
              <w:rPr>
                <w:szCs w:val="28"/>
              </w:rPr>
              <w:t xml:space="preserve">Варлаков </w:t>
            </w:r>
            <w:r w:rsidR="005E5ADD">
              <w:rPr>
                <w:szCs w:val="28"/>
              </w:rPr>
              <w:t>А.</w:t>
            </w:r>
            <w:r w:rsidR="00362EC1" w:rsidRPr="00D00FE7">
              <w:rPr>
                <w:szCs w:val="28"/>
              </w:rPr>
              <w:t>П.</w:t>
            </w:r>
            <w:r w:rsidRPr="00D00FE7">
              <w:rPr>
                <w:szCs w:val="28"/>
              </w:rPr>
              <w:t xml:space="preserve">, </w:t>
            </w:r>
            <w:r w:rsidR="00051BB2">
              <w:rPr>
                <w:szCs w:val="28"/>
              </w:rPr>
              <w:t xml:space="preserve">директор </w:t>
            </w:r>
            <w:r w:rsidR="00434F97" w:rsidRPr="00434F97">
              <w:rPr>
                <w:szCs w:val="28"/>
              </w:rPr>
              <w:t>Дептруд</w:t>
            </w:r>
            <w:r w:rsidR="005E5ADD">
              <w:rPr>
                <w:szCs w:val="28"/>
              </w:rPr>
              <w:t>а</w:t>
            </w:r>
            <w:r w:rsidR="00434F97" w:rsidRPr="00434F97">
              <w:rPr>
                <w:szCs w:val="28"/>
              </w:rPr>
              <w:t xml:space="preserve"> и занятости Югры</w:t>
            </w:r>
          </w:p>
        </w:tc>
        <w:tc>
          <w:tcPr>
            <w:tcW w:w="1822" w:type="dxa"/>
            <w:shd w:val="clear" w:color="auto" w:fill="auto"/>
          </w:tcPr>
          <w:p w:rsidR="005263FA" w:rsidRPr="00D00FE7" w:rsidRDefault="005263FA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40</w:t>
            </w:r>
          </w:p>
        </w:tc>
      </w:tr>
      <w:tr w:rsidR="00DF12F8" w:rsidRPr="00342FCF" w:rsidTr="004D040E">
        <w:trPr>
          <w:cantSplit/>
        </w:trPr>
        <w:tc>
          <w:tcPr>
            <w:tcW w:w="805" w:type="dxa"/>
            <w:shd w:val="clear" w:color="auto" w:fill="auto"/>
            <w:noWrap/>
          </w:tcPr>
          <w:p w:rsidR="00DF12F8" w:rsidRPr="00D00FE7" w:rsidRDefault="00F270DF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lastRenderedPageBreak/>
              <w:t>3</w:t>
            </w:r>
            <w:r w:rsidR="00DF12F8" w:rsidRPr="00D00FE7">
              <w:rPr>
                <w:szCs w:val="28"/>
              </w:rPr>
              <w:t>.</w:t>
            </w:r>
          </w:p>
        </w:tc>
        <w:tc>
          <w:tcPr>
            <w:tcW w:w="3194" w:type="dxa"/>
            <w:shd w:val="clear" w:color="auto" w:fill="auto"/>
            <w:noWrap/>
          </w:tcPr>
          <w:p w:rsidR="00DF12F8" w:rsidRPr="00D00FE7" w:rsidRDefault="00DF12F8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Администратор проекта</w:t>
            </w:r>
          </w:p>
        </w:tc>
        <w:tc>
          <w:tcPr>
            <w:tcW w:w="2487" w:type="dxa"/>
            <w:shd w:val="clear" w:color="auto" w:fill="auto"/>
            <w:noWrap/>
          </w:tcPr>
          <w:p w:rsidR="00DF12F8" w:rsidRPr="00D00FE7" w:rsidRDefault="00D824C4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 xml:space="preserve">Лашина </w:t>
            </w:r>
            <w:r w:rsidR="005E5ADD">
              <w:rPr>
                <w:szCs w:val="28"/>
              </w:rPr>
              <w:t>И.</w:t>
            </w:r>
            <w:r w:rsidR="00362EC1" w:rsidRPr="00D00FE7">
              <w:rPr>
                <w:szCs w:val="28"/>
              </w:rPr>
              <w:t>К.</w:t>
            </w:r>
          </w:p>
        </w:tc>
        <w:tc>
          <w:tcPr>
            <w:tcW w:w="3899" w:type="dxa"/>
            <w:shd w:val="clear" w:color="auto" w:fill="auto"/>
            <w:noWrap/>
          </w:tcPr>
          <w:p w:rsidR="00DF12F8" w:rsidRPr="00D00FE7" w:rsidRDefault="00D824C4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 xml:space="preserve">начальник управления общего образования </w:t>
            </w:r>
            <w:r w:rsidR="00567124" w:rsidRPr="00567124">
              <w:rPr>
                <w:szCs w:val="28"/>
              </w:rPr>
              <w:t xml:space="preserve">Депобразования и молодежи Югры </w:t>
            </w:r>
          </w:p>
        </w:tc>
        <w:tc>
          <w:tcPr>
            <w:tcW w:w="2786" w:type="dxa"/>
            <w:shd w:val="clear" w:color="auto" w:fill="auto"/>
            <w:noWrap/>
          </w:tcPr>
          <w:p w:rsidR="00DF12F8" w:rsidRPr="00D00FE7" w:rsidRDefault="00D824C4" w:rsidP="008F03AB">
            <w:pPr>
              <w:shd w:val="clear" w:color="auto" w:fill="FFFFFF"/>
              <w:spacing w:line="240" w:lineRule="auto"/>
              <w:jc w:val="left"/>
              <w:rPr>
                <w:szCs w:val="28"/>
                <w:highlight w:val="yellow"/>
              </w:rPr>
            </w:pPr>
            <w:r w:rsidRPr="00D00FE7">
              <w:rPr>
                <w:szCs w:val="28"/>
              </w:rPr>
              <w:t xml:space="preserve">Дренин </w:t>
            </w:r>
            <w:r w:rsidR="00362EC1" w:rsidRPr="00D00FE7">
              <w:rPr>
                <w:szCs w:val="28"/>
              </w:rPr>
              <w:t>А.А.</w:t>
            </w:r>
            <w:r w:rsidRPr="00D00FE7">
              <w:rPr>
                <w:szCs w:val="28"/>
              </w:rPr>
              <w:t xml:space="preserve">, директор </w:t>
            </w:r>
            <w:r w:rsidR="00567124"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DF12F8" w:rsidRPr="00D00FE7" w:rsidRDefault="0034680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40</w:t>
            </w:r>
          </w:p>
        </w:tc>
      </w:tr>
      <w:tr w:rsidR="004D73D1" w:rsidRPr="00342FCF" w:rsidTr="004D040E">
        <w:trPr>
          <w:cantSplit/>
          <w:trHeight w:val="427"/>
        </w:trPr>
        <w:tc>
          <w:tcPr>
            <w:tcW w:w="14993" w:type="dxa"/>
            <w:gridSpan w:val="6"/>
            <w:shd w:val="clear" w:color="auto" w:fill="auto"/>
            <w:noWrap/>
          </w:tcPr>
          <w:p w:rsidR="004D73D1" w:rsidRPr="00D00FE7" w:rsidRDefault="004D73D1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Общие организационные мероприятия по проекту</w:t>
            </w:r>
          </w:p>
        </w:tc>
      </w:tr>
      <w:tr w:rsidR="00DD7BD6" w:rsidRPr="00342FCF" w:rsidTr="004D040E">
        <w:trPr>
          <w:cantSplit/>
          <w:trHeight w:val="427"/>
        </w:trPr>
        <w:tc>
          <w:tcPr>
            <w:tcW w:w="14993" w:type="dxa"/>
            <w:gridSpan w:val="6"/>
            <w:shd w:val="clear" w:color="auto" w:fill="auto"/>
            <w:noWrap/>
          </w:tcPr>
          <w:p w:rsidR="00DD7BD6" w:rsidRPr="00D00FE7" w:rsidRDefault="007738ED" w:rsidP="008F03AB">
            <w:pPr>
              <w:shd w:val="clear" w:color="auto" w:fill="FFFFFF"/>
              <w:spacing w:line="240" w:lineRule="auto"/>
              <w:rPr>
                <w:color w:val="000000"/>
                <w:szCs w:val="28"/>
              </w:rPr>
            </w:pPr>
            <w:r w:rsidRPr="00D00FE7">
              <w:rPr>
                <w:color w:val="000000"/>
                <w:szCs w:val="28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(к 2021 году) дошкольного образования для детей в возрасте до трёх лет</w:t>
            </w:r>
          </w:p>
        </w:tc>
      </w:tr>
      <w:tr w:rsidR="00C5287F" w:rsidRPr="00342FCF" w:rsidTr="004D040E">
        <w:trPr>
          <w:cantSplit/>
          <w:trHeight w:val="427"/>
        </w:trPr>
        <w:tc>
          <w:tcPr>
            <w:tcW w:w="14993" w:type="dxa"/>
            <w:gridSpan w:val="6"/>
            <w:shd w:val="clear" w:color="auto" w:fill="auto"/>
            <w:noWrap/>
          </w:tcPr>
          <w:p w:rsidR="00305B25" w:rsidRPr="00305B25" w:rsidRDefault="00C5287F" w:rsidP="00305B25">
            <w:pPr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 xml:space="preserve">Направление: </w:t>
            </w:r>
            <w:r w:rsidR="00305B25" w:rsidRPr="00305B25">
              <w:rPr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Ханты-Мансийского автономного округа – Югры «Развитие образования», утвержденной постановлением Правительства Ханты-Мансийского автономного округа – Югры от 05.10.2018 № 338-п</w:t>
            </w:r>
          </w:p>
          <w:p w:rsidR="00D824C4" w:rsidRPr="00D00FE7" w:rsidRDefault="00305B25" w:rsidP="00305B25">
            <w:pPr>
              <w:tabs>
                <w:tab w:val="center" w:pos="4153"/>
                <w:tab w:val="right" w:pos="8306"/>
              </w:tabs>
              <w:spacing w:line="240" w:lineRule="auto"/>
              <w:rPr>
                <w:color w:val="000000"/>
                <w:szCs w:val="28"/>
              </w:rPr>
            </w:pPr>
            <w:r w:rsidRPr="00305B25">
              <w:rPr>
                <w:szCs w:val="28"/>
              </w:rPr>
              <w:t>Результат: достижение 100-процентной доступности дошкольного образования для детей в возрасте от 1,5 до трех лет</w:t>
            </w:r>
          </w:p>
        </w:tc>
      </w:tr>
      <w:tr w:rsidR="00C16001" w:rsidRPr="00342FCF" w:rsidTr="00F93A61">
        <w:trPr>
          <w:cantSplit/>
          <w:trHeight w:val="1271"/>
        </w:trPr>
        <w:tc>
          <w:tcPr>
            <w:tcW w:w="805" w:type="dxa"/>
            <w:shd w:val="clear" w:color="auto" w:fill="auto"/>
            <w:noWrap/>
          </w:tcPr>
          <w:p w:rsidR="00C16001" w:rsidRPr="00D00FE7" w:rsidRDefault="00C16001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001" w:rsidRPr="00F75624" w:rsidRDefault="00C16001" w:rsidP="008F03AB">
            <w:pPr>
              <w:spacing w:line="240" w:lineRule="auto"/>
              <w:rPr>
                <w:szCs w:val="28"/>
              </w:rPr>
            </w:pPr>
            <w:r w:rsidRPr="00A1575B">
              <w:rPr>
                <w:rFonts w:eastAsia="Arial Unicode MS"/>
                <w:bCs/>
                <w:color w:val="000000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487" w:type="dxa"/>
            <w:shd w:val="clear" w:color="auto" w:fill="auto"/>
            <w:noWrap/>
          </w:tcPr>
          <w:p w:rsidR="00C16001" w:rsidRPr="00D00FE7" w:rsidRDefault="00C16001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D00FE7">
              <w:rPr>
                <w:szCs w:val="28"/>
              </w:rPr>
              <w:t>Возняк С.А.</w:t>
            </w:r>
          </w:p>
          <w:p w:rsidR="00C16001" w:rsidRPr="00D00FE7" w:rsidRDefault="00C16001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</w:p>
          <w:p w:rsidR="00C16001" w:rsidRPr="00D00FE7" w:rsidRDefault="00C16001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</w:p>
          <w:p w:rsidR="00C16001" w:rsidRPr="00D00FE7" w:rsidRDefault="00C16001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</w:p>
          <w:p w:rsidR="00C16001" w:rsidRPr="00D00FE7" w:rsidRDefault="00C16001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</w:p>
          <w:p w:rsidR="00C16001" w:rsidRPr="00D00FE7" w:rsidRDefault="00C16001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</w:p>
        </w:tc>
        <w:tc>
          <w:tcPr>
            <w:tcW w:w="3899" w:type="dxa"/>
            <w:shd w:val="clear" w:color="auto" w:fill="auto"/>
            <w:noWrap/>
          </w:tcPr>
          <w:p w:rsidR="00C16001" w:rsidRPr="00D00FE7" w:rsidRDefault="00C16001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 xml:space="preserve">первый заместитель </w:t>
            </w:r>
            <w:r w:rsidR="00922790">
              <w:rPr>
                <w:szCs w:val="28"/>
              </w:rPr>
              <w:t xml:space="preserve">директора </w:t>
            </w:r>
            <w:r w:rsidR="00567124"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2786" w:type="dxa"/>
            <w:shd w:val="clear" w:color="auto" w:fill="auto"/>
            <w:noWrap/>
          </w:tcPr>
          <w:p w:rsidR="00C16001" w:rsidRPr="00D00FE7" w:rsidRDefault="005E5ADD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Дренин А.</w:t>
            </w:r>
            <w:r w:rsidR="00C16001" w:rsidRPr="00D00FE7">
              <w:rPr>
                <w:szCs w:val="28"/>
              </w:rPr>
              <w:t xml:space="preserve">А., директор </w:t>
            </w:r>
            <w:r w:rsidR="00567124"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C16001" w:rsidRPr="00D00FE7" w:rsidRDefault="00C16001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D040E" w:rsidRPr="00342FCF" w:rsidTr="004D040E">
        <w:trPr>
          <w:cantSplit/>
        </w:trPr>
        <w:tc>
          <w:tcPr>
            <w:tcW w:w="805" w:type="dxa"/>
            <w:shd w:val="clear" w:color="auto" w:fill="auto"/>
            <w:noWrap/>
          </w:tcPr>
          <w:p w:rsidR="004D040E" w:rsidRPr="00D00FE7" w:rsidRDefault="004D040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40E" w:rsidRPr="00F75624" w:rsidRDefault="004D040E" w:rsidP="008F03AB">
            <w:pPr>
              <w:spacing w:line="240" w:lineRule="auto"/>
              <w:rPr>
                <w:szCs w:val="28"/>
              </w:rPr>
            </w:pPr>
            <w:r w:rsidRPr="00A1575B">
              <w:rPr>
                <w:rFonts w:eastAsia="Arial Unicode MS"/>
                <w:bCs/>
                <w:szCs w:val="28"/>
                <w:u w:color="000000"/>
              </w:rPr>
              <w:t xml:space="preserve">Участник </w:t>
            </w:r>
            <w:r w:rsidR="00D213CE">
              <w:rPr>
                <w:rFonts w:eastAsia="Arial Unicode MS"/>
                <w:bCs/>
                <w:szCs w:val="28"/>
                <w:u w:color="000000"/>
              </w:rPr>
              <w:t xml:space="preserve">регионального </w:t>
            </w:r>
            <w:r w:rsidRPr="00A1575B">
              <w:rPr>
                <w:rFonts w:eastAsia="Arial Unicode MS"/>
                <w:bCs/>
                <w:szCs w:val="28"/>
                <w:u w:color="000000"/>
              </w:rPr>
              <w:t>проекта</w:t>
            </w:r>
            <w:r w:rsidR="003B7EC2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</w:p>
        </w:tc>
        <w:tc>
          <w:tcPr>
            <w:tcW w:w="2487" w:type="dxa"/>
            <w:shd w:val="clear" w:color="auto" w:fill="auto"/>
            <w:noWrap/>
          </w:tcPr>
          <w:p w:rsidR="004D040E" w:rsidRPr="005A4410" w:rsidRDefault="004D040E" w:rsidP="008F03AB">
            <w:pPr>
              <w:spacing w:line="240" w:lineRule="auto"/>
              <w:jc w:val="center"/>
            </w:pPr>
            <w:r w:rsidRPr="005A4410">
              <w:t xml:space="preserve">Пальчиков </w:t>
            </w:r>
            <w:r w:rsidR="005E5ADD">
              <w:t>Н.</w:t>
            </w:r>
            <w:r w:rsidR="001809C4">
              <w:t>Н.</w:t>
            </w:r>
          </w:p>
        </w:tc>
        <w:tc>
          <w:tcPr>
            <w:tcW w:w="3899" w:type="dxa"/>
            <w:shd w:val="clear" w:color="auto" w:fill="auto"/>
            <w:noWrap/>
          </w:tcPr>
          <w:p w:rsidR="004D040E" w:rsidRDefault="004D040E" w:rsidP="008F03AB">
            <w:pPr>
              <w:spacing w:line="240" w:lineRule="auto"/>
            </w:pPr>
            <w:r w:rsidRPr="005A4410">
              <w:t>глава города Когалыма</w:t>
            </w:r>
          </w:p>
        </w:tc>
        <w:tc>
          <w:tcPr>
            <w:tcW w:w="2786" w:type="dxa"/>
            <w:shd w:val="clear" w:color="auto" w:fill="auto"/>
            <w:noWrap/>
          </w:tcPr>
          <w:p w:rsidR="004D040E" w:rsidRPr="00D00FE7" w:rsidRDefault="005E5ADD" w:rsidP="008F03AB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Дренин А.</w:t>
            </w:r>
            <w:r w:rsidR="004D040E" w:rsidRPr="00D00FE7">
              <w:rPr>
                <w:szCs w:val="28"/>
              </w:rPr>
              <w:t xml:space="preserve">А., директор </w:t>
            </w:r>
            <w:r w:rsidR="004D040E"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4D040E" w:rsidRPr="00C44C5E" w:rsidRDefault="00C44C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B48AC" w:rsidRPr="00342FCF" w:rsidTr="004D040E">
        <w:trPr>
          <w:cantSplit/>
        </w:trPr>
        <w:tc>
          <w:tcPr>
            <w:tcW w:w="805" w:type="dxa"/>
            <w:shd w:val="clear" w:color="auto" w:fill="auto"/>
            <w:noWrap/>
          </w:tcPr>
          <w:p w:rsidR="001B48AC" w:rsidRPr="00D00FE7" w:rsidRDefault="001B48AC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3.</w:t>
            </w:r>
          </w:p>
        </w:tc>
        <w:tc>
          <w:tcPr>
            <w:tcW w:w="3194" w:type="dxa"/>
            <w:shd w:val="clear" w:color="auto" w:fill="auto"/>
            <w:noWrap/>
          </w:tcPr>
          <w:p w:rsidR="001B48AC" w:rsidRPr="00D00FE7" w:rsidRDefault="0098026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98026E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87" w:type="dxa"/>
            <w:shd w:val="clear" w:color="auto" w:fill="auto"/>
            <w:noWrap/>
          </w:tcPr>
          <w:p w:rsidR="001B48AC" w:rsidRPr="00821396" w:rsidRDefault="001B48AC" w:rsidP="008F03AB">
            <w:pPr>
              <w:spacing w:line="240" w:lineRule="auto"/>
              <w:jc w:val="center"/>
            </w:pPr>
            <w:r w:rsidRPr="00821396">
              <w:t xml:space="preserve">Сурцев </w:t>
            </w:r>
            <w:r w:rsidR="005E5ADD">
              <w:t>Б.</w:t>
            </w:r>
            <w:r w:rsidR="001809C4">
              <w:t>Ф.</w:t>
            </w:r>
          </w:p>
        </w:tc>
        <w:tc>
          <w:tcPr>
            <w:tcW w:w="3899" w:type="dxa"/>
            <w:shd w:val="clear" w:color="auto" w:fill="auto"/>
            <w:noWrap/>
          </w:tcPr>
          <w:p w:rsidR="001B48AC" w:rsidRDefault="001B48AC" w:rsidP="008F03AB">
            <w:pPr>
              <w:spacing w:line="240" w:lineRule="auto"/>
            </w:pPr>
            <w:r w:rsidRPr="00821396">
              <w:t>глава города Лангепаса</w:t>
            </w:r>
          </w:p>
        </w:tc>
        <w:tc>
          <w:tcPr>
            <w:tcW w:w="2786" w:type="dxa"/>
            <w:shd w:val="clear" w:color="auto" w:fill="auto"/>
            <w:noWrap/>
          </w:tcPr>
          <w:p w:rsidR="001B48AC" w:rsidRPr="00D00FE7" w:rsidRDefault="005E5ADD" w:rsidP="008F03AB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Дренин А.</w:t>
            </w:r>
            <w:r w:rsidR="001B48AC" w:rsidRPr="00D00FE7">
              <w:rPr>
                <w:szCs w:val="28"/>
              </w:rPr>
              <w:t xml:space="preserve">А., директор </w:t>
            </w:r>
            <w:r w:rsidR="001B48AC"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1B48AC" w:rsidRPr="00C44C5E" w:rsidRDefault="00C44C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92708" w:rsidRPr="00342FCF" w:rsidTr="004D040E">
        <w:trPr>
          <w:cantSplit/>
        </w:trPr>
        <w:tc>
          <w:tcPr>
            <w:tcW w:w="805" w:type="dxa"/>
            <w:shd w:val="clear" w:color="auto" w:fill="auto"/>
            <w:noWrap/>
          </w:tcPr>
          <w:p w:rsidR="00F92708" w:rsidRPr="00D00FE7" w:rsidRDefault="003C50FF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lastRenderedPageBreak/>
              <w:t>4</w:t>
            </w:r>
            <w:r w:rsidR="00F270DF" w:rsidRPr="00D00FE7">
              <w:rPr>
                <w:szCs w:val="28"/>
              </w:rPr>
              <w:t>.</w:t>
            </w:r>
          </w:p>
        </w:tc>
        <w:tc>
          <w:tcPr>
            <w:tcW w:w="3194" w:type="dxa"/>
            <w:shd w:val="clear" w:color="auto" w:fill="auto"/>
            <w:noWrap/>
          </w:tcPr>
          <w:p w:rsidR="00F92708" w:rsidRPr="00D00FE7" w:rsidRDefault="0098026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98026E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87" w:type="dxa"/>
            <w:shd w:val="clear" w:color="auto" w:fill="auto"/>
            <w:noWrap/>
          </w:tcPr>
          <w:p w:rsidR="00F92708" w:rsidRPr="00D00FE7" w:rsidRDefault="005E5ADD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Дейнека О.</w:t>
            </w:r>
            <w:r w:rsidR="001809C4">
              <w:rPr>
                <w:szCs w:val="28"/>
              </w:rPr>
              <w:t>А.</w:t>
            </w:r>
          </w:p>
        </w:tc>
        <w:tc>
          <w:tcPr>
            <w:tcW w:w="3899" w:type="dxa"/>
            <w:shd w:val="clear" w:color="auto" w:fill="auto"/>
            <w:noWrap/>
          </w:tcPr>
          <w:p w:rsidR="00F92708" w:rsidRPr="00D00FE7" w:rsidRDefault="000357F5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57F5">
              <w:rPr>
                <w:szCs w:val="28"/>
              </w:rPr>
              <w:t>глава города Мегиона</w:t>
            </w:r>
          </w:p>
        </w:tc>
        <w:tc>
          <w:tcPr>
            <w:tcW w:w="2786" w:type="dxa"/>
            <w:shd w:val="clear" w:color="auto" w:fill="auto"/>
            <w:noWrap/>
          </w:tcPr>
          <w:p w:rsidR="00F92708" w:rsidRPr="00D00FE7" w:rsidRDefault="005E5ADD" w:rsidP="008F03AB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Дренин А.</w:t>
            </w:r>
            <w:r w:rsidR="000040AB" w:rsidRPr="00D00FE7">
              <w:rPr>
                <w:szCs w:val="28"/>
              </w:rPr>
              <w:t xml:space="preserve">А., директор </w:t>
            </w:r>
            <w:r w:rsidR="000040AB"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F92708" w:rsidRPr="00C44C5E" w:rsidRDefault="00C44C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357F5" w:rsidRPr="00342FCF" w:rsidTr="009B73C4">
        <w:trPr>
          <w:cantSplit/>
        </w:trPr>
        <w:tc>
          <w:tcPr>
            <w:tcW w:w="805" w:type="dxa"/>
            <w:shd w:val="clear" w:color="auto" w:fill="auto"/>
            <w:noWrap/>
          </w:tcPr>
          <w:p w:rsidR="000357F5" w:rsidRPr="00D00FE7" w:rsidRDefault="000357F5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5.</w:t>
            </w:r>
          </w:p>
        </w:tc>
        <w:tc>
          <w:tcPr>
            <w:tcW w:w="3194" w:type="dxa"/>
            <w:shd w:val="clear" w:color="auto" w:fill="auto"/>
            <w:noWrap/>
          </w:tcPr>
          <w:p w:rsidR="000357F5" w:rsidRPr="00D00FE7" w:rsidRDefault="0098026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98026E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57F5" w:rsidRPr="001809C4" w:rsidRDefault="000357F5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1809C4">
              <w:rPr>
                <w:szCs w:val="28"/>
              </w:rPr>
              <w:t xml:space="preserve">Дегтярёв </w:t>
            </w:r>
            <w:r w:rsidR="005E5ADD">
              <w:rPr>
                <w:szCs w:val="28"/>
              </w:rPr>
              <w:t>С.</w:t>
            </w:r>
            <w:r w:rsidR="001809C4">
              <w:rPr>
                <w:szCs w:val="28"/>
              </w:rPr>
              <w:t>Ю.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57F5" w:rsidRPr="001809C4" w:rsidRDefault="000357F5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1809C4">
              <w:rPr>
                <w:szCs w:val="28"/>
              </w:rPr>
              <w:t>глава города Нефтеюганска</w:t>
            </w:r>
          </w:p>
        </w:tc>
        <w:tc>
          <w:tcPr>
            <w:tcW w:w="2786" w:type="dxa"/>
            <w:shd w:val="clear" w:color="auto" w:fill="auto"/>
            <w:noWrap/>
          </w:tcPr>
          <w:p w:rsidR="000357F5" w:rsidRPr="00D00FE7" w:rsidRDefault="005E5ADD" w:rsidP="008F03AB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Дренин А.</w:t>
            </w:r>
            <w:r w:rsidR="000357F5" w:rsidRPr="00D00FE7">
              <w:rPr>
                <w:szCs w:val="28"/>
              </w:rPr>
              <w:t xml:space="preserve">А., директор </w:t>
            </w:r>
            <w:r w:rsidR="000357F5"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0357F5" w:rsidRPr="00C44C5E" w:rsidRDefault="00C44C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357F5" w:rsidRPr="00342FCF" w:rsidTr="009B73C4">
        <w:trPr>
          <w:cantSplit/>
        </w:trPr>
        <w:tc>
          <w:tcPr>
            <w:tcW w:w="805" w:type="dxa"/>
            <w:shd w:val="clear" w:color="auto" w:fill="auto"/>
            <w:noWrap/>
          </w:tcPr>
          <w:p w:rsidR="000357F5" w:rsidRPr="00D00FE7" w:rsidRDefault="000357F5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6.</w:t>
            </w:r>
          </w:p>
        </w:tc>
        <w:tc>
          <w:tcPr>
            <w:tcW w:w="3194" w:type="dxa"/>
            <w:shd w:val="clear" w:color="auto" w:fill="auto"/>
            <w:noWrap/>
          </w:tcPr>
          <w:p w:rsidR="000357F5" w:rsidRPr="00D00FE7" w:rsidRDefault="0098026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98026E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57F5" w:rsidRPr="001809C4" w:rsidRDefault="000357F5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1809C4">
              <w:rPr>
                <w:szCs w:val="28"/>
              </w:rPr>
              <w:t>Тихонов</w:t>
            </w:r>
            <w:r w:rsidR="001809C4">
              <w:rPr>
                <w:szCs w:val="28"/>
              </w:rPr>
              <w:t xml:space="preserve"> В. В.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57F5" w:rsidRPr="001809C4" w:rsidRDefault="000357F5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1809C4">
              <w:rPr>
                <w:szCs w:val="28"/>
              </w:rPr>
              <w:t>глава города Нижневартовска</w:t>
            </w:r>
          </w:p>
        </w:tc>
        <w:tc>
          <w:tcPr>
            <w:tcW w:w="2786" w:type="dxa"/>
            <w:shd w:val="clear" w:color="auto" w:fill="auto"/>
            <w:noWrap/>
          </w:tcPr>
          <w:p w:rsidR="000357F5" w:rsidRPr="00D00FE7" w:rsidRDefault="005E5ADD" w:rsidP="008F03AB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Дренин А.</w:t>
            </w:r>
            <w:r w:rsidR="000357F5" w:rsidRPr="00D00FE7">
              <w:rPr>
                <w:szCs w:val="28"/>
              </w:rPr>
              <w:t xml:space="preserve">А., директор </w:t>
            </w:r>
            <w:r w:rsidR="000357F5"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0357F5" w:rsidRPr="00C44C5E" w:rsidRDefault="00C44C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357F5" w:rsidRPr="00342FCF" w:rsidTr="009B73C4">
        <w:trPr>
          <w:cantSplit/>
        </w:trPr>
        <w:tc>
          <w:tcPr>
            <w:tcW w:w="805" w:type="dxa"/>
            <w:shd w:val="clear" w:color="auto" w:fill="auto"/>
            <w:noWrap/>
          </w:tcPr>
          <w:p w:rsidR="000357F5" w:rsidRPr="00D00FE7" w:rsidRDefault="000357F5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7.</w:t>
            </w:r>
          </w:p>
        </w:tc>
        <w:tc>
          <w:tcPr>
            <w:tcW w:w="3194" w:type="dxa"/>
            <w:shd w:val="clear" w:color="auto" w:fill="auto"/>
            <w:noWrap/>
          </w:tcPr>
          <w:p w:rsidR="000357F5" w:rsidRPr="00D00FE7" w:rsidRDefault="0098026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98026E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57F5" w:rsidRPr="001809C4" w:rsidRDefault="000357F5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1809C4">
              <w:rPr>
                <w:szCs w:val="28"/>
              </w:rPr>
              <w:t>Ямашев</w:t>
            </w:r>
            <w:r w:rsidR="001809C4">
              <w:rPr>
                <w:szCs w:val="28"/>
              </w:rPr>
              <w:t xml:space="preserve"> И. П.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57F5" w:rsidRPr="001809C4" w:rsidRDefault="000357F5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1809C4">
              <w:rPr>
                <w:szCs w:val="28"/>
              </w:rPr>
              <w:t>глава города Нягани</w:t>
            </w:r>
          </w:p>
        </w:tc>
        <w:tc>
          <w:tcPr>
            <w:tcW w:w="2786" w:type="dxa"/>
            <w:shd w:val="clear" w:color="auto" w:fill="auto"/>
            <w:noWrap/>
          </w:tcPr>
          <w:p w:rsidR="000357F5" w:rsidRPr="00D00FE7" w:rsidRDefault="000357F5" w:rsidP="008F03AB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  <w:r w:rsidRPr="00D00FE7">
              <w:rPr>
                <w:szCs w:val="28"/>
              </w:rPr>
              <w:t xml:space="preserve">Дренин А. А., директор </w:t>
            </w:r>
            <w:r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0357F5" w:rsidRPr="00C44C5E" w:rsidRDefault="00C44C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357F5" w:rsidRPr="00342FCF" w:rsidTr="004D040E">
        <w:trPr>
          <w:cantSplit/>
        </w:trPr>
        <w:tc>
          <w:tcPr>
            <w:tcW w:w="805" w:type="dxa"/>
            <w:shd w:val="clear" w:color="auto" w:fill="auto"/>
            <w:noWrap/>
          </w:tcPr>
          <w:p w:rsidR="000357F5" w:rsidRPr="00D00FE7" w:rsidRDefault="000357F5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8.</w:t>
            </w:r>
          </w:p>
        </w:tc>
        <w:tc>
          <w:tcPr>
            <w:tcW w:w="3194" w:type="dxa"/>
            <w:shd w:val="clear" w:color="auto" w:fill="auto"/>
            <w:noWrap/>
          </w:tcPr>
          <w:p w:rsidR="000357F5" w:rsidRPr="00D00FE7" w:rsidRDefault="0098026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98026E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87" w:type="dxa"/>
            <w:shd w:val="clear" w:color="auto" w:fill="auto"/>
            <w:noWrap/>
          </w:tcPr>
          <w:p w:rsidR="000357F5" w:rsidRPr="001809C4" w:rsidRDefault="00C91469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1809C4">
              <w:rPr>
                <w:szCs w:val="28"/>
              </w:rPr>
              <w:t xml:space="preserve">Морозов </w:t>
            </w:r>
            <w:r w:rsidR="001809C4">
              <w:rPr>
                <w:szCs w:val="28"/>
              </w:rPr>
              <w:t>А. Н.</w:t>
            </w:r>
          </w:p>
        </w:tc>
        <w:tc>
          <w:tcPr>
            <w:tcW w:w="3899" w:type="dxa"/>
            <w:shd w:val="clear" w:color="auto" w:fill="auto"/>
            <w:noWrap/>
          </w:tcPr>
          <w:p w:rsidR="000357F5" w:rsidRPr="001809C4" w:rsidRDefault="001809C4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и.о</w:t>
            </w:r>
            <w:r w:rsidR="00C91469" w:rsidRPr="001809C4">
              <w:rPr>
                <w:szCs w:val="28"/>
              </w:rPr>
              <w:t xml:space="preserve">. главы </w:t>
            </w:r>
            <w:r w:rsidR="00F07C2B">
              <w:rPr>
                <w:szCs w:val="28"/>
              </w:rPr>
              <w:t>Пыть-Я</w:t>
            </w:r>
            <w:r w:rsidR="000357F5" w:rsidRPr="001809C4">
              <w:rPr>
                <w:szCs w:val="28"/>
              </w:rPr>
              <w:t>х</w:t>
            </w:r>
          </w:p>
        </w:tc>
        <w:tc>
          <w:tcPr>
            <w:tcW w:w="2786" w:type="dxa"/>
            <w:shd w:val="clear" w:color="auto" w:fill="auto"/>
            <w:noWrap/>
          </w:tcPr>
          <w:p w:rsidR="000357F5" w:rsidRPr="00D00FE7" w:rsidRDefault="000357F5" w:rsidP="008F03AB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  <w:r w:rsidRPr="00D00FE7">
              <w:rPr>
                <w:szCs w:val="28"/>
              </w:rPr>
              <w:t xml:space="preserve">Дренин А. А., директор </w:t>
            </w:r>
            <w:r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0357F5" w:rsidRPr="00C44C5E" w:rsidRDefault="00C44C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D3599" w:rsidRPr="00342FCF" w:rsidTr="009B73C4">
        <w:trPr>
          <w:cantSplit/>
        </w:trPr>
        <w:tc>
          <w:tcPr>
            <w:tcW w:w="805" w:type="dxa"/>
            <w:shd w:val="clear" w:color="auto" w:fill="auto"/>
            <w:noWrap/>
          </w:tcPr>
          <w:p w:rsidR="008D3599" w:rsidRPr="00D00FE7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9.</w:t>
            </w:r>
          </w:p>
        </w:tc>
        <w:tc>
          <w:tcPr>
            <w:tcW w:w="3194" w:type="dxa"/>
            <w:shd w:val="clear" w:color="auto" w:fill="auto"/>
            <w:noWrap/>
          </w:tcPr>
          <w:p w:rsidR="008D3599" w:rsidRPr="00D00FE7" w:rsidRDefault="0098026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98026E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1809C4">
              <w:rPr>
                <w:szCs w:val="28"/>
              </w:rPr>
              <w:t xml:space="preserve">Шувалов </w:t>
            </w:r>
            <w:r w:rsidR="001809C4">
              <w:rPr>
                <w:szCs w:val="28"/>
              </w:rPr>
              <w:t>В. Н.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1809C4">
              <w:rPr>
                <w:szCs w:val="28"/>
              </w:rPr>
              <w:t>глава города Сургута</w:t>
            </w:r>
          </w:p>
        </w:tc>
        <w:tc>
          <w:tcPr>
            <w:tcW w:w="2786" w:type="dxa"/>
            <w:shd w:val="clear" w:color="auto" w:fill="auto"/>
            <w:noWrap/>
          </w:tcPr>
          <w:p w:rsidR="008D3599" w:rsidRPr="00D00FE7" w:rsidRDefault="008D3599" w:rsidP="008F03AB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  <w:r w:rsidRPr="00D00FE7">
              <w:rPr>
                <w:szCs w:val="28"/>
              </w:rPr>
              <w:t xml:space="preserve">Дренин А. А., директор </w:t>
            </w:r>
            <w:r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8D3599" w:rsidRPr="00C44C5E" w:rsidRDefault="00C44C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D3599" w:rsidRPr="00342FCF" w:rsidTr="004D040E">
        <w:trPr>
          <w:cantSplit/>
        </w:trPr>
        <w:tc>
          <w:tcPr>
            <w:tcW w:w="805" w:type="dxa"/>
            <w:shd w:val="clear" w:color="auto" w:fill="auto"/>
            <w:noWrap/>
          </w:tcPr>
          <w:p w:rsidR="008D3599" w:rsidRPr="00D00FE7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lastRenderedPageBreak/>
              <w:t>10.</w:t>
            </w:r>
          </w:p>
        </w:tc>
        <w:tc>
          <w:tcPr>
            <w:tcW w:w="3194" w:type="dxa"/>
            <w:shd w:val="clear" w:color="auto" w:fill="auto"/>
            <w:noWrap/>
          </w:tcPr>
          <w:p w:rsidR="008D3599" w:rsidRPr="00D00FE7" w:rsidRDefault="0098026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98026E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87" w:type="dxa"/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1809C4">
              <w:rPr>
                <w:szCs w:val="28"/>
              </w:rPr>
              <w:t>Иванов</w:t>
            </w:r>
            <w:r w:rsidR="001809C4">
              <w:rPr>
                <w:szCs w:val="28"/>
              </w:rPr>
              <w:t xml:space="preserve"> А. В.</w:t>
            </w:r>
          </w:p>
        </w:tc>
        <w:tc>
          <w:tcPr>
            <w:tcW w:w="3899" w:type="dxa"/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1809C4">
              <w:rPr>
                <w:szCs w:val="28"/>
              </w:rPr>
              <w:t>глава города Урай</w:t>
            </w:r>
          </w:p>
        </w:tc>
        <w:tc>
          <w:tcPr>
            <w:tcW w:w="2786" w:type="dxa"/>
            <w:shd w:val="clear" w:color="auto" w:fill="auto"/>
            <w:noWrap/>
          </w:tcPr>
          <w:p w:rsidR="008D3599" w:rsidRPr="00D00FE7" w:rsidRDefault="005E5ADD" w:rsidP="008F03AB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Дренин А.</w:t>
            </w:r>
            <w:r w:rsidR="008D3599" w:rsidRPr="00D00FE7">
              <w:rPr>
                <w:szCs w:val="28"/>
              </w:rPr>
              <w:t xml:space="preserve">А., директор </w:t>
            </w:r>
            <w:r w:rsidR="008D3599"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8D3599" w:rsidRPr="00C44C5E" w:rsidRDefault="00C44C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D3599" w:rsidRPr="00342FCF" w:rsidTr="009B73C4">
        <w:trPr>
          <w:cantSplit/>
        </w:trPr>
        <w:tc>
          <w:tcPr>
            <w:tcW w:w="805" w:type="dxa"/>
            <w:shd w:val="clear" w:color="auto" w:fill="auto"/>
            <w:noWrap/>
          </w:tcPr>
          <w:p w:rsidR="008D3599" w:rsidRPr="00D00FE7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11.</w:t>
            </w:r>
          </w:p>
        </w:tc>
        <w:tc>
          <w:tcPr>
            <w:tcW w:w="3194" w:type="dxa"/>
            <w:shd w:val="clear" w:color="auto" w:fill="auto"/>
            <w:noWrap/>
          </w:tcPr>
          <w:p w:rsidR="008D3599" w:rsidRPr="00D00FE7" w:rsidRDefault="0098026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98026E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1809C4">
              <w:rPr>
                <w:szCs w:val="28"/>
              </w:rPr>
              <w:t xml:space="preserve">Ряшин </w:t>
            </w:r>
            <w:r w:rsidR="001809C4">
              <w:rPr>
                <w:szCs w:val="28"/>
              </w:rPr>
              <w:t>М. П.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1809C4">
              <w:rPr>
                <w:szCs w:val="28"/>
              </w:rPr>
              <w:t>глава города Ханты-Мансийска</w:t>
            </w:r>
          </w:p>
        </w:tc>
        <w:tc>
          <w:tcPr>
            <w:tcW w:w="2786" w:type="dxa"/>
            <w:shd w:val="clear" w:color="auto" w:fill="auto"/>
            <w:noWrap/>
          </w:tcPr>
          <w:p w:rsidR="008D3599" w:rsidRPr="00D00FE7" w:rsidRDefault="005E5ADD" w:rsidP="008F03AB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Дренин А.</w:t>
            </w:r>
            <w:r w:rsidR="008D3599" w:rsidRPr="00D00FE7">
              <w:rPr>
                <w:szCs w:val="28"/>
              </w:rPr>
              <w:t xml:space="preserve">А., директор </w:t>
            </w:r>
            <w:r w:rsidR="008D3599"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8D3599" w:rsidRPr="00C44C5E" w:rsidRDefault="00C44C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D3599" w:rsidRPr="00342FCF" w:rsidTr="009B73C4">
        <w:trPr>
          <w:cantSplit/>
        </w:trPr>
        <w:tc>
          <w:tcPr>
            <w:tcW w:w="805" w:type="dxa"/>
            <w:shd w:val="clear" w:color="auto" w:fill="auto"/>
            <w:noWrap/>
          </w:tcPr>
          <w:p w:rsidR="008D3599" w:rsidRPr="00D00FE7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12.</w:t>
            </w:r>
          </w:p>
        </w:tc>
        <w:tc>
          <w:tcPr>
            <w:tcW w:w="3194" w:type="dxa"/>
            <w:shd w:val="clear" w:color="auto" w:fill="auto"/>
            <w:noWrap/>
          </w:tcPr>
          <w:p w:rsidR="008D3599" w:rsidRPr="00D00FE7" w:rsidRDefault="0098026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98026E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1809C4">
              <w:rPr>
                <w:szCs w:val="28"/>
              </w:rPr>
              <w:t>Фомин</w:t>
            </w:r>
            <w:r w:rsidR="001809C4">
              <w:rPr>
                <w:szCs w:val="28"/>
              </w:rPr>
              <w:t xml:space="preserve"> В. И.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1809C4">
              <w:rPr>
                <w:szCs w:val="28"/>
              </w:rPr>
              <w:t>глава Березовского района</w:t>
            </w:r>
          </w:p>
        </w:tc>
        <w:tc>
          <w:tcPr>
            <w:tcW w:w="2786" w:type="dxa"/>
            <w:shd w:val="clear" w:color="auto" w:fill="auto"/>
            <w:noWrap/>
          </w:tcPr>
          <w:p w:rsidR="008D3599" w:rsidRPr="00D00FE7" w:rsidRDefault="005E5ADD" w:rsidP="008F03AB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Дренин А.</w:t>
            </w:r>
            <w:r w:rsidR="008D3599" w:rsidRPr="00D00FE7">
              <w:rPr>
                <w:szCs w:val="28"/>
              </w:rPr>
              <w:t xml:space="preserve">А., директор </w:t>
            </w:r>
            <w:r w:rsidR="008D3599"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8D3599" w:rsidRPr="00C44C5E" w:rsidRDefault="00C44C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D3599" w:rsidRPr="00342FCF" w:rsidTr="009B73C4">
        <w:trPr>
          <w:cantSplit/>
        </w:trPr>
        <w:tc>
          <w:tcPr>
            <w:tcW w:w="805" w:type="dxa"/>
            <w:shd w:val="clear" w:color="auto" w:fill="auto"/>
            <w:noWrap/>
          </w:tcPr>
          <w:p w:rsidR="008D3599" w:rsidRPr="00D00FE7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13.</w:t>
            </w:r>
          </w:p>
        </w:tc>
        <w:tc>
          <w:tcPr>
            <w:tcW w:w="3194" w:type="dxa"/>
            <w:shd w:val="clear" w:color="auto" w:fill="auto"/>
            <w:noWrap/>
          </w:tcPr>
          <w:p w:rsidR="008D3599" w:rsidRPr="00D00FE7" w:rsidRDefault="0098026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98026E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1809C4">
              <w:rPr>
                <w:szCs w:val="28"/>
              </w:rPr>
              <w:t xml:space="preserve">Дубовик </w:t>
            </w:r>
            <w:r w:rsidR="001809C4">
              <w:rPr>
                <w:szCs w:val="28"/>
              </w:rPr>
              <w:t>А. В.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1809C4">
              <w:rPr>
                <w:szCs w:val="28"/>
              </w:rPr>
              <w:t>глава К</w:t>
            </w:r>
            <w:r w:rsidR="00F07C2B">
              <w:rPr>
                <w:szCs w:val="28"/>
              </w:rPr>
              <w:t>о</w:t>
            </w:r>
            <w:r w:rsidRPr="001809C4">
              <w:rPr>
                <w:szCs w:val="28"/>
              </w:rPr>
              <w:t>ндинского района</w:t>
            </w:r>
          </w:p>
        </w:tc>
        <w:tc>
          <w:tcPr>
            <w:tcW w:w="2786" w:type="dxa"/>
            <w:shd w:val="clear" w:color="auto" w:fill="auto"/>
            <w:noWrap/>
          </w:tcPr>
          <w:p w:rsidR="008D3599" w:rsidRPr="00D00FE7" w:rsidRDefault="005E5ADD" w:rsidP="008F03AB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Дренин А.</w:t>
            </w:r>
            <w:r w:rsidR="008D3599" w:rsidRPr="00D00FE7">
              <w:rPr>
                <w:szCs w:val="28"/>
              </w:rPr>
              <w:t xml:space="preserve">А., директор </w:t>
            </w:r>
            <w:r w:rsidR="008D3599"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8D3599" w:rsidRPr="00C44C5E" w:rsidRDefault="00C44C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D3599" w:rsidRPr="00342FCF" w:rsidTr="009B73C4">
        <w:trPr>
          <w:cantSplit/>
        </w:trPr>
        <w:tc>
          <w:tcPr>
            <w:tcW w:w="805" w:type="dxa"/>
            <w:shd w:val="clear" w:color="auto" w:fill="auto"/>
            <w:noWrap/>
          </w:tcPr>
          <w:p w:rsidR="008D3599" w:rsidRPr="00D00FE7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14.</w:t>
            </w:r>
          </w:p>
        </w:tc>
        <w:tc>
          <w:tcPr>
            <w:tcW w:w="3194" w:type="dxa"/>
            <w:shd w:val="clear" w:color="auto" w:fill="auto"/>
            <w:noWrap/>
          </w:tcPr>
          <w:p w:rsidR="008D3599" w:rsidRPr="00D00FE7" w:rsidRDefault="0098026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98026E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1809C4">
              <w:rPr>
                <w:szCs w:val="28"/>
              </w:rPr>
              <w:t xml:space="preserve">Лапковская </w:t>
            </w:r>
            <w:r w:rsidR="001809C4">
              <w:rPr>
                <w:szCs w:val="28"/>
              </w:rPr>
              <w:t>Г. В.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1809C4">
              <w:rPr>
                <w:szCs w:val="28"/>
              </w:rPr>
              <w:t>глава Нефтеюганского района</w:t>
            </w:r>
          </w:p>
        </w:tc>
        <w:tc>
          <w:tcPr>
            <w:tcW w:w="2786" w:type="dxa"/>
            <w:shd w:val="clear" w:color="auto" w:fill="auto"/>
            <w:noWrap/>
          </w:tcPr>
          <w:p w:rsidR="008D3599" w:rsidRPr="00D00FE7" w:rsidRDefault="005E5ADD" w:rsidP="008F03AB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Дренин А.</w:t>
            </w:r>
            <w:r w:rsidR="008D3599" w:rsidRPr="00D00FE7">
              <w:rPr>
                <w:szCs w:val="28"/>
              </w:rPr>
              <w:t xml:space="preserve">А., директор </w:t>
            </w:r>
            <w:r w:rsidR="008D3599"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8D3599" w:rsidRPr="00C44C5E" w:rsidRDefault="00C44C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D3599" w:rsidRPr="00342FCF" w:rsidTr="009B73C4">
        <w:trPr>
          <w:cantSplit/>
        </w:trPr>
        <w:tc>
          <w:tcPr>
            <w:tcW w:w="805" w:type="dxa"/>
            <w:shd w:val="clear" w:color="auto" w:fill="auto"/>
            <w:noWrap/>
          </w:tcPr>
          <w:p w:rsidR="008D3599" w:rsidRPr="00D00FE7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t>15.</w:t>
            </w:r>
          </w:p>
        </w:tc>
        <w:tc>
          <w:tcPr>
            <w:tcW w:w="3194" w:type="dxa"/>
            <w:shd w:val="clear" w:color="auto" w:fill="auto"/>
            <w:noWrap/>
          </w:tcPr>
          <w:p w:rsidR="008D3599" w:rsidRPr="00D00FE7" w:rsidRDefault="0098026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98026E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1809C4">
              <w:rPr>
                <w:szCs w:val="28"/>
              </w:rPr>
              <w:t xml:space="preserve">Набатов </w:t>
            </w:r>
            <w:r w:rsidR="001809C4">
              <w:rPr>
                <w:szCs w:val="28"/>
              </w:rPr>
              <w:t>И. А.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1809C4">
              <w:rPr>
                <w:szCs w:val="28"/>
              </w:rPr>
              <w:t>глава Советского района</w:t>
            </w:r>
          </w:p>
        </w:tc>
        <w:tc>
          <w:tcPr>
            <w:tcW w:w="2786" w:type="dxa"/>
            <w:shd w:val="clear" w:color="auto" w:fill="auto"/>
            <w:noWrap/>
          </w:tcPr>
          <w:p w:rsidR="008D3599" w:rsidRPr="00D00FE7" w:rsidRDefault="005E5ADD" w:rsidP="008F03AB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Дренин А.</w:t>
            </w:r>
            <w:r w:rsidR="008D3599" w:rsidRPr="00D00FE7">
              <w:rPr>
                <w:szCs w:val="28"/>
              </w:rPr>
              <w:t xml:space="preserve">А., директор </w:t>
            </w:r>
            <w:r w:rsidR="008D3599"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8D3599" w:rsidRPr="00C44C5E" w:rsidRDefault="00C44C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D3599" w:rsidRPr="00342FCF" w:rsidTr="009B73C4">
        <w:trPr>
          <w:cantSplit/>
        </w:trPr>
        <w:tc>
          <w:tcPr>
            <w:tcW w:w="805" w:type="dxa"/>
            <w:shd w:val="clear" w:color="auto" w:fill="auto"/>
            <w:noWrap/>
          </w:tcPr>
          <w:p w:rsidR="008D3599" w:rsidRPr="00D00FE7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00FE7">
              <w:rPr>
                <w:szCs w:val="28"/>
              </w:rPr>
              <w:lastRenderedPageBreak/>
              <w:t>16.</w:t>
            </w:r>
          </w:p>
        </w:tc>
        <w:tc>
          <w:tcPr>
            <w:tcW w:w="3194" w:type="dxa"/>
            <w:shd w:val="clear" w:color="auto" w:fill="auto"/>
            <w:noWrap/>
          </w:tcPr>
          <w:p w:rsidR="008D3599" w:rsidRPr="00D00FE7" w:rsidRDefault="0098026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98026E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1809C4">
              <w:rPr>
                <w:szCs w:val="28"/>
              </w:rPr>
              <w:t xml:space="preserve">Трубецкой </w:t>
            </w:r>
            <w:r w:rsidR="001809C4">
              <w:rPr>
                <w:szCs w:val="28"/>
              </w:rPr>
              <w:t>А. А.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3599" w:rsidRPr="001809C4" w:rsidRDefault="008D359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1809C4">
              <w:rPr>
                <w:szCs w:val="28"/>
              </w:rPr>
              <w:t>глава Сургутского района</w:t>
            </w:r>
          </w:p>
        </w:tc>
        <w:tc>
          <w:tcPr>
            <w:tcW w:w="2786" w:type="dxa"/>
            <w:shd w:val="clear" w:color="auto" w:fill="auto"/>
            <w:noWrap/>
          </w:tcPr>
          <w:p w:rsidR="008D3599" w:rsidRPr="00D00FE7" w:rsidRDefault="005E5ADD" w:rsidP="008F03AB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Дренин А.</w:t>
            </w:r>
            <w:r w:rsidR="008D3599" w:rsidRPr="00D00FE7">
              <w:rPr>
                <w:szCs w:val="28"/>
              </w:rPr>
              <w:t xml:space="preserve">А., директор </w:t>
            </w:r>
            <w:r w:rsidR="008D3599" w:rsidRPr="00567124">
              <w:rPr>
                <w:szCs w:val="28"/>
              </w:rPr>
              <w:t>Депобразования и молодежи Югры</w:t>
            </w:r>
          </w:p>
        </w:tc>
        <w:tc>
          <w:tcPr>
            <w:tcW w:w="1822" w:type="dxa"/>
            <w:shd w:val="clear" w:color="auto" w:fill="auto"/>
          </w:tcPr>
          <w:p w:rsidR="008D3599" w:rsidRPr="00C44C5E" w:rsidRDefault="00C44C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D3599" w:rsidRPr="00342FCF" w:rsidTr="004D040E">
        <w:trPr>
          <w:cantSplit/>
          <w:trHeight w:val="421"/>
        </w:trPr>
        <w:tc>
          <w:tcPr>
            <w:tcW w:w="14993" w:type="dxa"/>
            <w:gridSpan w:val="6"/>
          </w:tcPr>
          <w:p w:rsidR="00FD71B8" w:rsidRPr="00183B3F" w:rsidRDefault="00FD71B8" w:rsidP="008F03AB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8"/>
              </w:rPr>
            </w:pPr>
            <w:r w:rsidRPr="00183B3F">
              <w:rPr>
                <w:szCs w:val="28"/>
              </w:rPr>
              <w:t>Направление: содействие трудовой занятос</w:t>
            </w:r>
            <w:r w:rsidR="004671C9">
              <w:rPr>
                <w:szCs w:val="28"/>
              </w:rPr>
              <w:t xml:space="preserve">ти женщин, воспитывающих детей </w:t>
            </w:r>
            <w:r w:rsidRPr="00183B3F">
              <w:rPr>
                <w:szCs w:val="28"/>
              </w:rPr>
              <w:t>в рамках реализации государственной программы Ханты-Мансийского автономного округа – Югры «</w:t>
            </w:r>
            <w:r w:rsidR="004671C9">
              <w:rPr>
                <w:szCs w:val="28"/>
              </w:rPr>
              <w:t>Поддержка</w:t>
            </w:r>
            <w:r w:rsidRPr="00183B3F">
              <w:rPr>
                <w:szCs w:val="28"/>
              </w:rPr>
              <w:t xml:space="preserve"> занятости населения», утвержденной постановлением Правительства Ханты-Мансийского автономного округа</w:t>
            </w:r>
            <w:r w:rsidR="00122C1B">
              <w:rPr>
                <w:szCs w:val="28"/>
              </w:rPr>
              <w:t xml:space="preserve"> – Югры </w:t>
            </w:r>
            <w:r w:rsidR="0068615E">
              <w:rPr>
                <w:szCs w:val="28"/>
              </w:rPr>
              <w:t>от 0</w:t>
            </w:r>
            <w:r w:rsidR="004671C9">
              <w:rPr>
                <w:szCs w:val="28"/>
              </w:rPr>
              <w:t>5</w:t>
            </w:r>
            <w:r w:rsidR="0068615E">
              <w:rPr>
                <w:szCs w:val="28"/>
              </w:rPr>
              <w:t>.10.201</w:t>
            </w:r>
            <w:r w:rsidR="004671C9">
              <w:rPr>
                <w:szCs w:val="28"/>
              </w:rPr>
              <w:t>8</w:t>
            </w:r>
            <w:r w:rsidR="0068615E">
              <w:rPr>
                <w:szCs w:val="28"/>
              </w:rPr>
              <w:t xml:space="preserve"> № </w:t>
            </w:r>
            <w:r w:rsidR="004671C9">
              <w:rPr>
                <w:szCs w:val="28"/>
              </w:rPr>
              <w:t>343</w:t>
            </w:r>
            <w:r w:rsidR="0068615E">
              <w:rPr>
                <w:szCs w:val="28"/>
              </w:rPr>
              <w:t>-п</w:t>
            </w:r>
          </w:p>
          <w:p w:rsidR="008D3599" w:rsidRPr="00183B3F" w:rsidRDefault="00FD71B8" w:rsidP="008F03AB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183B3F">
              <w:rPr>
                <w:szCs w:val="28"/>
              </w:rPr>
              <w:t>Результат: содействие трудовой занятости женщин, воспитывающих детей</w:t>
            </w:r>
          </w:p>
        </w:tc>
      </w:tr>
      <w:tr w:rsidR="0068615E" w:rsidRPr="00342FCF" w:rsidTr="0068615E">
        <w:trPr>
          <w:cantSplit/>
          <w:trHeight w:val="1676"/>
        </w:trPr>
        <w:tc>
          <w:tcPr>
            <w:tcW w:w="805" w:type="dxa"/>
            <w:shd w:val="clear" w:color="auto" w:fill="auto"/>
            <w:noWrap/>
          </w:tcPr>
          <w:p w:rsidR="0068615E" w:rsidRPr="00E04A31" w:rsidRDefault="006861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E04A31">
              <w:rPr>
                <w:szCs w:val="28"/>
              </w:rPr>
              <w:t>1</w:t>
            </w:r>
            <w:r w:rsidR="004671C9" w:rsidRPr="00E04A31">
              <w:rPr>
                <w:szCs w:val="28"/>
              </w:rPr>
              <w:t>7</w:t>
            </w:r>
            <w:r w:rsidRPr="00E04A31">
              <w:rPr>
                <w:szCs w:val="28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15E" w:rsidRPr="00E04A31" w:rsidRDefault="0068615E" w:rsidP="008F03AB">
            <w:pPr>
              <w:spacing w:line="240" w:lineRule="auto"/>
              <w:rPr>
                <w:szCs w:val="28"/>
              </w:rPr>
            </w:pPr>
            <w:r w:rsidRPr="00E04A3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Ответственный за достижение результата </w:t>
            </w:r>
            <w:r w:rsidR="00FB781D" w:rsidRPr="00E04A3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регионального </w:t>
            </w:r>
            <w:r w:rsidRPr="00E04A31">
              <w:rPr>
                <w:rFonts w:eastAsia="Arial Unicode MS"/>
                <w:bCs/>
                <w:color w:val="000000"/>
                <w:szCs w:val="28"/>
                <w:u w:color="000000"/>
              </w:rPr>
              <w:t>проекта</w:t>
            </w:r>
          </w:p>
        </w:tc>
        <w:tc>
          <w:tcPr>
            <w:tcW w:w="2487" w:type="dxa"/>
            <w:shd w:val="clear" w:color="auto" w:fill="auto"/>
            <w:noWrap/>
          </w:tcPr>
          <w:p w:rsidR="0068615E" w:rsidRPr="00E04A31" w:rsidRDefault="006861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E04A31">
              <w:rPr>
                <w:szCs w:val="28"/>
              </w:rPr>
              <w:t>Лотова С. Т.</w:t>
            </w:r>
          </w:p>
          <w:p w:rsidR="0068615E" w:rsidRPr="00E04A31" w:rsidRDefault="0068615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</w:p>
          <w:p w:rsidR="0068615E" w:rsidRPr="00E04A31" w:rsidRDefault="0068615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</w:p>
          <w:p w:rsidR="0068615E" w:rsidRPr="00E04A31" w:rsidRDefault="0068615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</w:p>
          <w:p w:rsidR="0068615E" w:rsidRPr="00E04A31" w:rsidRDefault="0068615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</w:p>
          <w:p w:rsidR="0068615E" w:rsidRPr="00E04A31" w:rsidRDefault="0068615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</w:p>
          <w:p w:rsidR="0068615E" w:rsidRPr="00E04A31" w:rsidRDefault="0068615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</w:p>
          <w:p w:rsidR="0068615E" w:rsidRPr="00E04A31" w:rsidRDefault="0068615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</w:p>
          <w:p w:rsidR="0068615E" w:rsidRPr="00E04A31" w:rsidRDefault="0068615E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</w:p>
        </w:tc>
        <w:tc>
          <w:tcPr>
            <w:tcW w:w="3899" w:type="dxa"/>
            <w:shd w:val="clear" w:color="auto" w:fill="auto"/>
            <w:noWrap/>
          </w:tcPr>
          <w:p w:rsidR="0068615E" w:rsidRPr="00E04A31" w:rsidRDefault="006861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E04A31">
              <w:rPr>
                <w:szCs w:val="28"/>
              </w:rPr>
              <w:t xml:space="preserve">заместитель директора – начальник управления отраслевого планирования, анализа и прогнозирования Дептруда и занятости Югры </w:t>
            </w:r>
          </w:p>
        </w:tc>
        <w:tc>
          <w:tcPr>
            <w:tcW w:w="2786" w:type="dxa"/>
            <w:shd w:val="clear" w:color="auto" w:fill="auto"/>
            <w:noWrap/>
          </w:tcPr>
          <w:p w:rsidR="0068615E" w:rsidRPr="00E04A31" w:rsidRDefault="006861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E04A31">
              <w:rPr>
                <w:szCs w:val="28"/>
              </w:rPr>
              <w:t>Варлаков А. П., директор Дептруда и занятости Югры</w:t>
            </w:r>
          </w:p>
        </w:tc>
        <w:tc>
          <w:tcPr>
            <w:tcW w:w="1822" w:type="dxa"/>
            <w:shd w:val="clear" w:color="auto" w:fill="auto"/>
          </w:tcPr>
          <w:p w:rsidR="0068615E" w:rsidRPr="00E04A31" w:rsidRDefault="0068615E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E04A31">
              <w:rPr>
                <w:szCs w:val="28"/>
              </w:rPr>
              <w:t>20</w:t>
            </w:r>
          </w:p>
        </w:tc>
      </w:tr>
      <w:tr w:rsidR="00FD19C8" w:rsidRPr="00342FCF" w:rsidTr="004D040E">
        <w:trPr>
          <w:cantSplit/>
        </w:trPr>
        <w:tc>
          <w:tcPr>
            <w:tcW w:w="805" w:type="dxa"/>
            <w:shd w:val="clear" w:color="auto" w:fill="auto"/>
            <w:noWrap/>
          </w:tcPr>
          <w:p w:rsidR="00FD19C8" w:rsidRPr="00E04A31" w:rsidRDefault="004671C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E04A31">
              <w:rPr>
                <w:szCs w:val="28"/>
              </w:rPr>
              <w:t>18</w:t>
            </w:r>
            <w:r w:rsidR="00FD19C8" w:rsidRPr="00E04A31">
              <w:rPr>
                <w:szCs w:val="28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9C8" w:rsidRPr="00E04A31" w:rsidRDefault="00FD19C8" w:rsidP="008F03AB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E04A31">
              <w:rPr>
                <w:rFonts w:eastAsia="Arial Unicode MS"/>
                <w:bCs/>
                <w:szCs w:val="28"/>
                <w:u w:color="000000"/>
              </w:rPr>
              <w:t xml:space="preserve">Участник </w:t>
            </w:r>
            <w:r w:rsidR="00FB781D" w:rsidRPr="00E04A31">
              <w:rPr>
                <w:rFonts w:eastAsia="Arial Unicode MS"/>
                <w:bCs/>
                <w:szCs w:val="28"/>
                <w:u w:color="000000"/>
              </w:rPr>
              <w:t>регионального</w:t>
            </w:r>
            <w:r w:rsidRPr="00E04A31">
              <w:rPr>
                <w:rFonts w:eastAsia="Arial Unicode MS"/>
                <w:bCs/>
                <w:szCs w:val="28"/>
                <w:u w:color="000000"/>
              </w:rPr>
              <w:t xml:space="preserve"> проекта (ответственный за реализацию мероприятий)</w:t>
            </w:r>
          </w:p>
        </w:tc>
        <w:tc>
          <w:tcPr>
            <w:tcW w:w="2487" w:type="dxa"/>
            <w:shd w:val="clear" w:color="auto" w:fill="auto"/>
            <w:noWrap/>
          </w:tcPr>
          <w:p w:rsidR="00FD19C8" w:rsidRPr="00E04A31" w:rsidRDefault="00FD19C8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E04A31">
              <w:rPr>
                <w:szCs w:val="28"/>
              </w:rPr>
              <w:t>Миронова Ю</w:t>
            </w:r>
            <w:r w:rsidR="00716D42" w:rsidRPr="00E04A31">
              <w:rPr>
                <w:szCs w:val="28"/>
              </w:rPr>
              <w:t xml:space="preserve">. </w:t>
            </w:r>
            <w:r w:rsidRPr="00E04A31">
              <w:rPr>
                <w:szCs w:val="28"/>
              </w:rPr>
              <w:t>А</w:t>
            </w:r>
            <w:r w:rsidR="00716D42" w:rsidRPr="00E04A31">
              <w:rPr>
                <w:szCs w:val="28"/>
              </w:rPr>
              <w:t>.</w:t>
            </w:r>
          </w:p>
        </w:tc>
        <w:tc>
          <w:tcPr>
            <w:tcW w:w="3899" w:type="dxa"/>
            <w:shd w:val="clear" w:color="auto" w:fill="FFFFFF"/>
            <w:noWrap/>
          </w:tcPr>
          <w:p w:rsidR="00FD19C8" w:rsidRPr="00E04A31" w:rsidRDefault="00FD19C8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E04A31">
              <w:rPr>
                <w:szCs w:val="28"/>
              </w:rPr>
              <w:t xml:space="preserve">заместитель начальника управления </w:t>
            </w:r>
            <w:r w:rsidR="00A039DB" w:rsidRPr="00E04A31">
              <w:rPr>
                <w:bCs/>
                <w:szCs w:val="28"/>
              </w:rPr>
              <w:t>отраслевого планирования, анализа и прогнозирования</w:t>
            </w:r>
            <w:r w:rsidR="00A039DB" w:rsidRPr="00E04A31">
              <w:rPr>
                <w:szCs w:val="28"/>
              </w:rPr>
              <w:t xml:space="preserve"> </w:t>
            </w:r>
            <w:r w:rsidRPr="00E04A31">
              <w:rPr>
                <w:szCs w:val="28"/>
              </w:rPr>
              <w:t xml:space="preserve">– начальник </w:t>
            </w:r>
            <w:r w:rsidR="00CF6117" w:rsidRPr="00E04A31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E04A31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2786" w:type="dxa"/>
            <w:shd w:val="clear" w:color="auto" w:fill="auto"/>
            <w:noWrap/>
          </w:tcPr>
          <w:p w:rsidR="00FD19C8" w:rsidRPr="00E04A31" w:rsidRDefault="00FD19C8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E04A31">
              <w:rPr>
                <w:szCs w:val="28"/>
              </w:rPr>
              <w:t>Варлаков А. П., директор Дептруда и занятости Югры</w:t>
            </w:r>
          </w:p>
        </w:tc>
        <w:tc>
          <w:tcPr>
            <w:tcW w:w="1822" w:type="dxa"/>
            <w:shd w:val="clear" w:color="auto" w:fill="auto"/>
          </w:tcPr>
          <w:p w:rsidR="00FD19C8" w:rsidRPr="00E04A31" w:rsidRDefault="00FD19C8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E04A31">
              <w:rPr>
                <w:szCs w:val="28"/>
              </w:rPr>
              <w:t>30</w:t>
            </w:r>
          </w:p>
        </w:tc>
      </w:tr>
      <w:tr w:rsidR="00FD19C8" w:rsidRPr="00342FCF" w:rsidTr="004D040E">
        <w:trPr>
          <w:cantSplit/>
        </w:trPr>
        <w:tc>
          <w:tcPr>
            <w:tcW w:w="805" w:type="dxa"/>
            <w:shd w:val="clear" w:color="auto" w:fill="auto"/>
            <w:noWrap/>
          </w:tcPr>
          <w:p w:rsidR="00FD19C8" w:rsidRPr="00E04A31" w:rsidRDefault="004671C9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E04A31">
              <w:rPr>
                <w:szCs w:val="28"/>
              </w:rPr>
              <w:lastRenderedPageBreak/>
              <w:t>19</w:t>
            </w:r>
            <w:r w:rsidR="00FD19C8" w:rsidRPr="00E04A31">
              <w:rPr>
                <w:szCs w:val="28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9C8" w:rsidRPr="00E04A31" w:rsidRDefault="00FD19C8" w:rsidP="008F03AB">
            <w:pPr>
              <w:spacing w:line="240" w:lineRule="auto"/>
              <w:rPr>
                <w:szCs w:val="28"/>
              </w:rPr>
            </w:pPr>
            <w:r w:rsidRPr="00E04A31">
              <w:rPr>
                <w:rFonts w:eastAsia="Arial Unicode MS"/>
                <w:bCs/>
                <w:szCs w:val="28"/>
                <w:u w:color="000000"/>
              </w:rPr>
              <w:t xml:space="preserve">Участник </w:t>
            </w:r>
            <w:r w:rsidR="00FB781D" w:rsidRPr="00E04A31">
              <w:rPr>
                <w:rFonts w:eastAsia="Arial Unicode MS"/>
                <w:bCs/>
                <w:szCs w:val="28"/>
                <w:u w:color="000000"/>
              </w:rPr>
              <w:t>регионального</w:t>
            </w:r>
            <w:r w:rsidRPr="00E04A31">
              <w:rPr>
                <w:rFonts w:eastAsia="Arial Unicode MS"/>
                <w:bCs/>
                <w:szCs w:val="28"/>
                <w:u w:color="000000"/>
              </w:rPr>
              <w:t xml:space="preserve"> проекта (ответственный за реализацию мероприятий)</w:t>
            </w:r>
          </w:p>
        </w:tc>
        <w:tc>
          <w:tcPr>
            <w:tcW w:w="2487" w:type="dxa"/>
            <w:shd w:val="clear" w:color="auto" w:fill="auto"/>
            <w:noWrap/>
          </w:tcPr>
          <w:p w:rsidR="00FD19C8" w:rsidRPr="00E04A31" w:rsidRDefault="00FD19C8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E04A31">
              <w:rPr>
                <w:szCs w:val="28"/>
              </w:rPr>
              <w:t>Канюкова Н. Н.</w:t>
            </w:r>
          </w:p>
        </w:tc>
        <w:tc>
          <w:tcPr>
            <w:tcW w:w="3899" w:type="dxa"/>
            <w:shd w:val="clear" w:color="auto" w:fill="FFFFFF"/>
            <w:noWrap/>
          </w:tcPr>
          <w:p w:rsidR="00FD19C8" w:rsidRPr="00E04A31" w:rsidRDefault="00FD19C8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E04A31">
              <w:rPr>
                <w:szCs w:val="28"/>
              </w:rPr>
              <w:t>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2786" w:type="dxa"/>
            <w:shd w:val="clear" w:color="auto" w:fill="auto"/>
            <w:noWrap/>
          </w:tcPr>
          <w:p w:rsidR="00FD19C8" w:rsidRPr="00E04A31" w:rsidRDefault="00FD19C8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E04A31">
              <w:rPr>
                <w:szCs w:val="28"/>
              </w:rPr>
              <w:t>Титорова Е. И., начальник управления</w:t>
            </w:r>
            <w:r w:rsidR="00866FB7" w:rsidRPr="00E04A31">
              <w:rPr>
                <w:szCs w:val="28"/>
              </w:rPr>
              <w:t xml:space="preserve"> занятости населения</w:t>
            </w:r>
          </w:p>
          <w:p w:rsidR="00FD19C8" w:rsidRPr="00E04A31" w:rsidRDefault="00FD19C8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E04A31">
              <w:rPr>
                <w:szCs w:val="28"/>
              </w:rPr>
              <w:t>Дептруда и занятости Югры</w:t>
            </w:r>
          </w:p>
        </w:tc>
        <w:tc>
          <w:tcPr>
            <w:tcW w:w="1822" w:type="dxa"/>
            <w:shd w:val="clear" w:color="auto" w:fill="auto"/>
          </w:tcPr>
          <w:p w:rsidR="00FD19C8" w:rsidRPr="00E04A31" w:rsidRDefault="00FD19C8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E04A31">
              <w:rPr>
                <w:szCs w:val="28"/>
              </w:rPr>
              <w:t>10</w:t>
            </w:r>
          </w:p>
        </w:tc>
      </w:tr>
      <w:tr w:rsidR="004671C9" w:rsidRPr="00342FCF" w:rsidTr="00FC7FE4">
        <w:trPr>
          <w:cantSplit/>
        </w:trPr>
        <w:tc>
          <w:tcPr>
            <w:tcW w:w="14993" w:type="dxa"/>
            <w:gridSpan w:val="6"/>
            <w:shd w:val="clear" w:color="auto" w:fill="auto"/>
            <w:noWrap/>
          </w:tcPr>
          <w:p w:rsidR="004671C9" w:rsidRPr="00E04A31" w:rsidRDefault="004671C9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645B63">
              <w:rPr>
                <w:szCs w:val="28"/>
              </w:rPr>
              <w:t>Заинтересованная общественность</w:t>
            </w:r>
          </w:p>
        </w:tc>
      </w:tr>
      <w:tr w:rsidR="00A95055" w:rsidRPr="00342FCF" w:rsidTr="00CE71CB">
        <w:trPr>
          <w:cantSplit/>
        </w:trPr>
        <w:tc>
          <w:tcPr>
            <w:tcW w:w="805" w:type="dxa"/>
            <w:vMerge w:val="restart"/>
            <w:shd w:val="clear" w:color="auto" w:fill="auto"/>
            <w:noWrap/>
          </w:tcPr>
          <w:p w:rsidR="00A95055" w:rsidRPr="00E04A31" w:rsidRDefault="00A95055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E04A31">
              <w:rPr>
                <w:szCs w:val="28"/>
              </w:rPr>
              <w:t>20.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95055" w:rsidRPr="00A95055" w:rsidRDefault="00A95055" w:rsidP="008F03AB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A95055">
              <w:rPr>
                <w:szCs w:val="28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2487" w:type="dxa"/>
            <w:shd w:val="clear" w:color="auto" w:fill="auto"/>
            <w:noWrap/>
          </w:tcPr>
          <w:p w:rsidR="00A95055" w:rsidRPr="000A6AB9" w:rsidRDefault="006F12DC" w:rsidP="008F03AB">
            <w:pPr>
              <w:shd w:val="clear" w:color="auto" w:fill="FFFFFF"/>
              <w:spacing w:line="240" w:lineRule="auto"/>
              <w:jc w:val="center"/>
              <w:rPr>
                <w:color w:val="000000"/>
                <w:szCs w:val="28"/>
              </w:rPr>
            </w:pPr>
            <w:r w:rsidRPr="000A6AB9">
              <w:rPr>
                <w:color w:val="000000"/>
                <w:szCs w:val="28"/>
              </w:rPr>
              <w:t>Тогидняя Н</w:t>
            </w:r>
            <w:r w:rsidR="00741E01">
              <w:rPr>
                <w:color w:val="000000"/>
                <w:szCs w:val="28"/>
              </w:rPr>
              <w:t>.</w:t>
            </w:r>
            <w:r w:rsidRPr="000A6AB9">
              <w:rPr>
                <w:color w:val="000000"/>
                <w:szCs w:val="28"/>
              </w:rPr>
              <w:t>А</w:t>
            </w:r>
            <w:r w:rsidR="00741E01">
              <w:rPr>
                <w:color w:val="000000"/>
                <w:szCs w:val="28"/>
              </w:rPr>
              <w:t>.</w:t>
            </w:r>
          </w:p>
        </w:tc>
        <w:tc>
          <w:tcPr>
            <w:tcW w:w="3899" w:type="dxa"/>
            <w:shd w:val="clear" w:color="auto" w:fill="FFFFFF"/>
            <w:noWrap/>
          </w:tcPr>
          <w:p w:rsidR="00A95055" w:rsidRPr="000A6AB9" w:rsidRDefault="006F12DC" w:rsidP="008F03AB">
            <w:pPr>
              <w:shd w:val="clear" w:color="auto" w:fill="FFFFFF"/>
              <w:spacing w:line="240" w:lineRule="auto"/>
              <w:rPr>
                <w:color w:val="000000"/>
                <w:szCs w:val="28"/>
              </w:rPr>
            </w:pPr>
            <w:r w:rsidRPr="000A6AB9">
              <w:rPr>
                <w:color w:val="000000"/>
                <w:szCs w:val="28"/>
              </w:rPr>
              <w:t>член</w:t>
            </w:r>
            <w:r w:rsidR="00A95055" w:rsidRPr="000A6AB9">
              <w:rPr>
                <w:color w:val="000000"/>
                <w:szCs w:val="28"/>
              </w:rPr>
              <w:t xml:space="preserve"> Общественного совета при </w:t>
            </w:r>
            <w:r w:rsidR="00A95055" w:rsidRPr="000A6AB9">
              <w:rPr>
                <w:rFonts w:eastAsia="Arial Unicode MS"/>
                <w:bCs/>
                <w:color w:val="000000"/>
                <w:szCs w:val="28"/>
                <w:u w:color="000000"/>
              </w:rPr>
              <w:t>Департаменте труда и занятости населения Ханты-Мансийского автономного округа – Югры</w:t>
            </w:r>
          </w:p>
        </w:tc>
        <w:tc>
          <w:tcPr>
            <w:tcW w:w="2786" w:type="dxa"/>
            <w:shd w:val="clear" w:color="auto" w:fill="auto"/>
            <w:noWrap/>
          </w:tcPr>
          <w:p w:rsidR="00A95055" w:rsidRPr="00E04A31" w:rsidRDefault="00A95055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A95055" w:rsidRPr="00E04A31" w:rsidRDefault="00A95055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A95055" w:rsidRPr="00342FCF" w:rsidTr="00CE71CB">
        <w:trPr>
          <w:cantSplit/>
        </w:trPr>
        <w:tc>
          <w:tcPr>
            <w:tcW w:w="805" w:type="dxa"/>
            <w:vMerge/>
            <w:shd w:val="clear" w:color="auto" w:fill="auto"/>
            <w:noWrap/>
          </w:tcPr>
          <w:p w:rsidR="00A95055" w:rsidRPr="00E04A31" w:rsidRDefault="00A95055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055" w:rsidRPr="0093246B" w:rsidRDefault="00A95055" w:rsidP="008F03AB">
            <w:pPr>
              <w:spacing w:line="240" w:lineRule="auto"/>
              <w:rPr>
                <w:rFonts w:eastAsia="Arial Unicode MS"/>
                <w:bCs/>
                <w:color w:val="FF0000"/>
                <w:szCs w:val="28"/>
                <w:u w:color="000000"/>
              </w:rPr>
            </w:pPr>
          </w:p>
        </w:tc>
        <w:tc>
          <w:tcPr>
            <w:tcW w:w="2487" w:type="dxa"/>
            <w:shd w:val="clear" w:color="auto" w:fill="auto"/>
            <w:noWrap/>
          </w:tcPr>
          <w:p w:rsidR="00A95055" w:rsidRPr="00A95055" w:rsidRDefault="00A95055" w:rsidP="008F03AB">
            <w:pPr>
              <w:shd w:val="clear" w:color="auto" w:fill="FFFFFF"/>
              <w:spacing w:line="240" w:lineRule="auto"/>
              <w:jc w:val="center"/>
              <w:rPr>
                <w:color w:val="FF0000"/>
                <w:szCs w:val="28"/>
              </w:rPr>
            </w:pPr>
            <w:r w:rsidRPr="00A95055">
              <w:rPr>
                <w:szCs w:val="28"/>
              </w:rPr>
              <w:t>Максимова И</w:t>
            </w:r>
            <w:r w:rsidR="00741E01">
              <w:rPr>
                <w:szCs w:val="28"/>
              </w:rPr>
              <w:t>.</w:t>
            </w:r>
            <w:r w:rsidRPr="00A95055">
              <w:rPr>
                <w:szCs w:val="28"/>
              </w:rPr>
              <w:t>И</w:t>
            </w:r>
            <w:r w:rsidR="00741E01">
              <w:rPr>
                <w:szCs w:val="28"/>
              </w:rPr>
              <w:t>.</w:t>
            </w:r>
          </w:p>
        </w:tc>
        <w:tc>
          <w:tcPr>
            <w:tcW w:w="3899" w:type="dxa"/>
            <w:shd w:val="clear" w:color="auto" w:fill="FFFFFF"/>
            <w:noWrap/>
          </w:tcPr>
          <w:p w:rsidR="00A95055" w:rsidRPr="00A95055" w:rsidRDefault="00A95055" w:rsidP="008F03AB">
            <w:pPr>
              <w:shd w:val="clear" w:color="auto" w:fill="FFFFFF"/>
              <w:spacing w:line="240" w:lineRule="auto"/>
              <w:rPr>
                <w:b/>
                <w:szCs w:val="28"/>
              </w:rPr>
            </w:pPr>
            <w:r w:rsidRPr="00A95055">
              <w:rPr>
                <w:szCs w:val="28"/>
              </w:rPr>
              <w:t xml:space="preserve">председатель Общественного совета при </w:t>
            </w:r>
            <w:r w:rsidRPr="00A95055">
              <w:rPr>
                <w:rFonts w:eastAsia="Arial Unicode MS"/>
                <w:bCs/>
                <w:szCs w:val="28"/>
                <w:u w:color="000000"/>
              </w:rPr>
              <w:t>Департаменте образования и молодежной политики Ханты-Мансийского автономного округа – Югры</w:t>
            </w:r>
          </w:p>
        </w:tc>
        <w:tc>
          <w:tcPr>
            <w:tcW w:w="2786" w:type="dxa"/>
            <w:shd w:val="clear" w:color="auto" w:fill="auto"/>
            <w:noWrap/>
          </w:tcPr>
          <w:p w:rsidR="00A95055" w:rsidRPr="00E04A31" w:rsidRDefault="00A95055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A95055" w:rsidRPr="00E04A31" w:rsidRDefault="00A95055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23EB3" w:rsidRPr="00342FCF" w:rsidTr="00232876">
        <w:trPr>
          <w:cantSplit/>
        </w:trPr>
        <w:tc>
          <w:tcPr>
            <w:tcW w:w="805" w:type="dxa"/>
            <w:shd w:val="clear" w:color="auto" w:fill="auto"/>
            <w:noWrap/>
          </w:tcPr>
          <w:p w:rsidR="00623EB3" w:rsidRPr="00E04A31" w:rsidRDefault="00623EB3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194" w:type="dxa"/>
            <w:shd w:val="clear" w:color="auto" w:fill="FFFFFF"/>
            <w:noWrap/>
          </w:tcPr>
          <w:p w:rsidR="00623EB3" w:rsidRPr="00FC6C87" w:rsidRDefault="00B4101E" w:rsidP="008F03AB">
            <w:pPr>
              <w:shd w:val="clear" w:color="auto" w:fill="FFFFFF"/>
              <w:spacing w:line="240" w:lineRule="auto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Экспертная группа</w:t>
            </w:r>
          </w:p>
        </w:tc>
        <w:tc>
          <w:tcPr>
            <w:tcW w:w="2487" w:type="dxa"/>
            <w:shd w:val="clear" w:color="auto" w:fill="FFFFFF"/>
            <w:noWrap/>
          </w:tcPr>
          <w:p w:rsidR="00623EB3" w:rsidRPr="00CE71CB" w:rsidRDefault="00623EB3" w:rsidP="008F03AB">
            <w:pPr>
              <w:shd w:val="clear" w:color="auto" w:fill="FFFFFF"/>
              <w:spacing w:line="240" w:lineRule="auto"/>
              <w:jc w:val="center"/>
              <w:rPr>
                <w:color w:val="000000"/>
                <w:szCs w:val="28"/>
                <w:highlight w:val="yellow"/>
              </w:rPr>
            </w:pPr>
            <w:r w:rsidRPr="00CE71CB">
              <w:rPr>
                <w:rFonts w:eastAsia="Arial Unicode MS"/>
                <w:bCs/>
                <w:color w:val="000000"/>
                <w:szCs w:val="28"/>
                <w:u w:color="000000"/>
              </w:rPr>
              <w:t>Шишкина 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.</w:t>
            </w:r>
            <w:r w:rsidRPr="00CE71CB">
              <w:rPr>
                <w:rFonts w:eastAsia="Arial Unicode MS"/>
                <w:bCs/>
                <w:color w:val="000000"/>
                <w:szCs w:val="28"/>
                <w:u w:color="000000"/>
              </w:rPr>
              <w:t>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.</w:t>
            </w:r>
          </w:p>
        </w:tc>
        <w:tc>
          <w:tcPr>
            <w:tcW w:w="3899" w:type="dxa"/>
            <w:shd w:val="clear" w:color="auto" w:fill="FFFFFF"/>
            <w:noWrap/>
          </w:tcPr>
          <w:p w:rsidR="00623EB3" w:rsidRPr="00CE71CB" w:rsidRDefault="00623EB3" w:rsidP="008F03AB">
            <w:pPr>
              <w:shd w:val="clear" w:color="auto" w:fill="FFFFFF"/>
              <w:spacing w:line="240" w:lineRule="auto"/>
              <w:rPr>
                <w:color w:val="000000"/>
                <w:szCs w:val="28"/>
                <w:highlight w:val="yellow"/>
              </w:rPr>
            </w:pPr>
            <w:r w:rsidRPr="00CE71CB">
              <w:rPr>
                <w:rStyle w:val="af7"/>
                <w:b w:val="0"/>
                <w:color w:val="000000"/>
              </w:rPr>
              <w:t>Директор муниципального бюджетного учреждения дополнительного образования «Центр развития творчества детей и юношества»</w:t>
            </w:r>
          </w:p>
        </w:tc>
        <w:tc>
          <w:tcPr>
            <w:tcW w:w="2786" w:type="dxa"/>
            <w:shd w:val="clear" w:color="auto" w:fill="auto"/>
            <w:noWrap/>
          </w:tcPr>
          <w:p w:rsidR="00623EB3" w:rsidRPr="00E04A31" w:rsidRDefault="00623EB3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623EB3" w:rsidRDefault="00623EB3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A95055">
              <w:rPr>
                <w:szCs w:val="28"/>
              </w:rPr>
              <w:t>10</w:t>
            </w:r>
          </w:p>
        </w:tc>
      </w:tr>
      <w:tr w:rsidR="00623EB3" w:rsidRPr="00342FCF" w:rsidTr="00232876">
        <w:trPr>
          <w:cantSplit/>
        </w:trPr>
        <w:tc>
          <w:tcPr>
            <w:tcW w:w="805" w:type="dxa"/>
            <w:shd w:val="clear" w:color="auto" w:fill="auto"/>
            <w:noWrap/>
          </w:tcPr>
          <w:p w:rsidR="00623EB3" w:rsidRPr="00E04A31" w:rsidRDefault="00623EB3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194" w:type="dxa"/>
            <w:shd w:val="clear" w:color="auto" w:fill="FFFFFF"/>
            <w:noWrap/>
          </w:tcPr>
          <w:p w:rsidR="00623EB3" w:rsidRPr="00F71243" w:rsidRDefault="00B4101E" w:rsidP="008F03AB">
            <w:pPr>
              <w:shd w:val="clear" w:color="auto" w:fill="FFFFFF"/>
              <w:spacing w:line="240" w:lineRule="auto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Экспертная группа</w:t>
            </w:r>
          </w:p>
        </w:tc>
        <w:tc>
          <w:tcPr>
            <w:tcW w:w="2487" w:type="dxa"/>
            <w:shd w:val="clear" w:color="auto" w:fill="FFFFFF"/>
            <w:noWrap/>
          </w:tcPr>
          <w:p w:rsidR="00623EB3" w:rsidRPr="00F71243" w:rsidRDefault="00623EB3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Манахова К.М.</w:t>
            </w:r>
          </w:p>
        </w:tc>
        <w:tc>
          <w:tcPr>
            <w:tcW w:w="3899" w:type="dxa"/>
            <w:shd w:val="clear" w:color="auto" w:fill="FFFFFF"/>
            <w:noWrap/>
          </w:tcPr>
          <w:p w:rsidR="00623EB3" w:rsidRPr="00F71243" w:rsidRDefault="00623EB3" w:rsidP="008F03AB">
            <w:pPr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Pr="00F9040A">
              <w:rPr>
                <w:szCs w:val="28"/>
              </w:rPr>
              <w:t xml:space="preserve">Общественной палаты </w:t>
            </w:r>
            <w:r>
              <w:rPr>
                <w:szCs w:val="28"/>
              </w:rPr>
              <w:t>при Думе города Югорска</w:t>
            </w:r>
          </w:p>
        </w:tc>
        <w:tc>
          <w:tcPr>
            <w:tcW w:w="2786" w:type="dxa"/>
            <w:shd w:val="clear" w:color="auto" w:fill="auto"/>
            <w:noWrap/>
          </w:tcPr>
          <w:p w:rsidR="00623EB3" w:rsidRPr="00022792" w:rsidRDefault="00623EB3" w:rsidP="008F03AB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623EB3" w:rsidRDefault="00623EB3" w:rsidP="008F03AB">
            <w:pPr>
              <w:shd w:val="clear" w:color="auto" w:fill="FFFFFF"/>
              <w:spacing w:line="240" w:lineRule="auto"/>
              <w:ind w:leftChars="100" w:left="28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9F0AAB" w:rsidRDefault="009F0AAB" w:rsidP="004E5675">
      <w:pPr>
        <w:shd w:val="clear" w:color="auto" w:fill="FFFFFF"/>
      </w:pPr>
    </w:p>
    <w:p w:rsidR="00724A6C" w:rsidRDefault="00724A6C" w:rsidP="003369DB">
      <w:pPr>
        <w:shd w:val="clear" w:color="auto" w:fill="FFFFFF"/>
        <w:ind w:leftChars="100" w:left="280"/>
        <w:jc w:val="center"/>
      </w:pPr>
    </w:p>
    <w:p w:rsidR="0026721F" w:rsidRDefault="0026721F" w:rsidP="003369DB">
      <w:pPr>
        <w:shd w:val="clear" w:color="auto" w:fill="FFFFFF"/>
        <w:ind w:leftChars="100" w:left="280"/>
        <w:jc w:val="center"/>
      </w:pPr>
      <w:r w:rsidRPr="003369DB">
        <w:t>6.</w:t>
      </w:r>
      <w:r w:rsidR="003369DB" w:rsidRPr="003369DB">
        <w:t xml:space="preserve"> Риски проекта</w:t>
      </w:r>
    </w:p>
    <w:p w:rsidR="00BE68B8" w:rsidRDefault="00BE68B8" w:rsidP="003369DB">
      <w:pPr>
        <w:shd w:val="clear" w:color="auto" w:fill="FFFFFF"/>
        <w:ind w:leftChars="100" w:left="280"/>
        <w:jc w:val="center"/>
      </w:pPr>
    </w:p>
    <w:tbl>
      <w:tblPr>
        <w:tblW w:w="15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61"/>
        <w:gridCol w:w="3250"/>
        <w:gridCol w:w="6004"/>
      </w:tblGrid>
      <w:tr w:rsidR="0026721F" w:rsidRPr="00D4121A" w:rsidTr="006F5C0A">
        <w:tc>
          <w:tcPr>
            <w:tcW w:w="851" w:type="dxa"/>
            <w:shd w:val="clear" w:color="auto" w:fill="auto"/>
          </w:tcPr>
          <w:p w:rsidR="0026721F" w:rsidRPr="00D4121A" w:rsidRDefault="0026721F" w:rsidP="008F03A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26721F" w:rsidRPr="00D4121A" w:rsidRDefault="0026721F" w:rsidP="008F03A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>Наименование риска</w:t>
            </w:r>
          </w:p>
        </w:tc>
        <w:tc>
          <w:tcPr>
            <w:tcW w:w="3250" w:type="dxa"/>
            <w:shd w:val="clear" w:color="auto" w:fill="auto"/>
          </w:tcPr>
          <w:p w:rsidR="0026721F" w:rsidRPr="00D4121A" w:rsidRDefault="0026721F" w:rsidP="008F03A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>Ответственный</w:t>
            </w:r>
          </w:p>
        </w:tc>
        <w:tc>
          <w:tcPr>
            <w:tcW w:w="6004" w:type="dxa"/>
            <w:shd w:val="clear" w:color="auto" w:fill="auto"/>
          </w:tcPr>
          <w:p w:rsidR="0026721F" w:rsidRPr="00D4121A" w:rsidRDefault="0026721F" w:rsidP="008F03A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>Мероприятия по реагированию на риск</w:t>
            </w:r>
          </w:p>
        </w:tc>
      </w:tr>
      <w:tr w:rsidR="0026721F" w:rsidRPr="00D4121A" w:rsidTr="006F5C0A">
        <w:tc>
          <w:tcPr>
            <w:tcW w:w="851" w:type="dxa"/>
            <w:shd w:val="clear" w:color="auto" w:fill="auto"/>
          </w:tcPr>
          <w:p w:rsidR="0026721F" w:rsidRPr="00D4121A" w:rsidRDefault="0026721F" w:rsidP="008F03A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26721F" w:rsidRPr="00D4121A" w:rsidRDefault="0026721F" w:rsidP="008F03AB">
            <w:pPr>
              <w:spacing w:line="240" w:lineRule="auto"/>
              <w:rPr>
                <w:color w:val="000000"/>
                <w:szCs w:val="28"/>
              </w:rPr>
            </w:pPr>
            <w:r w:rsidRPr="00D4121A">
              <w:rPr>
                <w:color w:val="000000"/>
                <w:kern w:val="1"/>
                <w:szCs w:val="28"/>
              </w:rPr>
              <w:t>Финансово-экономические риски – недофинансирование</w:t>
            </w:r>
            <w:r w:rsidR="00186B70" w:rsidRPr="00D4121A">
              <w:rPr>
                <w:color w:val="000000"/>
                <w:kern w:val="1"/>
                <w:szCs w:val="28"/>
              </w:rPr>
              <w:t>,</w:t>
            </w:r>
            <w:r w:rsidRPr="00D4121A">
              <w:rPr>
                <w:color w:val="000000"/>
                <w:kern w:val="1"/>
                <w:szCs w:val="28"/>
              </w:rPr>
              <w:t xml:space="preserve"> </w:t>
            </w:r>
            <w:r w:rsidR="00186B70" w:rsidRPr="00D4121A">
              <w:rPr>
                <w:color w:val="000000"/>
                <w:kern w:val="1"/>
                <w:szCs w:val="28"/>
              </w:rPr>
              <w:t>неполное освоение финансовых средств по мероприятиям</w:t>
            </w:r>
            <w:r w:rsidRPr="00D4121A">
              <w:rPr>
                <w:color w:val="000000"/>
                <w:kern w:val="1"/>
                <w:szCs w:val="28"/>
              </w:rPr>
              <w:t xml:space="preserve"> проекта</w:t>
            </w:r>
            <w:r w:rsidR="00186B70" w:rsidRPr="00D4121A">
              <w:rPr>
                <w:color w:val="000000"/>
                <w:kern w:val="1"/>
                <w:szCs w:val="28"/>
              </w:rPr>
              <w:t>, направленным на содействие трудовой занятости женщин, воспитывающих детей</w:t>
            </w:r>
          </w:p>
        </w:tc>
        <w:tc>
          <w:tcPr>
            <w:tcW w:w="3250" w:type="dxa"/>
            <w:shd w:val="clear" w:color="auto" w:fill="auto"/>
          </w:tcPr>
          <w:p w:rsidR="00C569A2" w:rsidRPr="00D4121A" w:rsidRDefault="00C569A2" w:rsidP="008F03AB">
            <w:pPr>
              <w:shd w:val="clear" w:color="auto" w:fill="FFFFFF"/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 xml:space="preserve">Лотова С. Т. </w:t>
            </w:r>
          </w:p>
          <w:p w:rsidR="0026721F" w:rsidRPr="00D4121A" w:rsidRDefault="00C569A2" w:rsidP="000B50A2">
            <w:pPr>
              <w:shd w:val="clear" w:color="auto" w:fill="FFFFFF"/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>заместитель директора – начальник управления отраслевого планирования, анализа и прогнозирования Дептруда и занятости Югры</w:t>
            </w:r>
          </w:p>
        </w:tc>
        <w:tc>
          <w:tcPr>
            <w:tcW w:w="6004" w:type="dxa"/>
            <w:shd w:val="clear" w:color="auto" w:fill="auto"/>
          </w:tcPr>
          <w:p w:rsidR="0026721F" w:rsidRPr="00D4121A" w:rsidRDefault="0026721F" w:rsidP="008F03AB">
            <w:pPr>
              <w:spacing w:line="240" w:lineRule="auto"/>
              <w:rPr>
                <w:color w:val="000000"/>
                <w:szCs w:val="28"/>
              </w:rPr>
            </w:pPr>
            <w:r w:rsidRPr="00D4121A">
              <w:rPr>
                <w:color w:val="000000"/>
                <w:kern w:val="1"/>
                <w:szCs w:val="28"/>
              </w:rPr>
              <w:t>Проведение мониторинга реализации мероприятий</w:t>
            </w:r>
            <w:r w:rsidR="00186B70" w:rsidRPr="00D4121A">
              <w:rPr>
                <w:color w:val="000000"/>
                <w:kern w:val="1"/>
                <w:szCs w:val="28"/>
              </w:rPr>
              <w:t xml:space="preserve"> проекта</w:t>
            </w:r>
            <w:r w:rsidRPr="00D4121A">
              <w:rPr>
                <w:color w:val="000000"/>
                <w:kern w:val="1"/>
                <w:szCs w:val="28"/>
              </w:rPr>
              <w:t>, кор</w:t>
            </w:r>
            <w:r w:rsidR="00186B70" w:rsidRPr="00D4121A">
              <w:rPr>
                <w:color w:val="000000"/>
                <w:kern w:val="1"/>
                <w:szCs w:val="28"/>
              </w:rPr>
              <w:t>ректировка</w:t>
            </w:r>
            <w:r w:rsidRPr="00D4121A">
              <w:rPr>
                <w:color w:val="000000"/>
                <w:kern w:val="1"/>
                <w:szCs w:val="28"/>
              </w:rPr>
              <w:t xml:space="preserve"> объемов средств </w:t>
            </w:r>
            <w:r w:rsidR="00186B70" w:rsidRPr="00D4121A">
              <w:rPr>
                <w:color w:val="000000"/>
                <w:kern w:val="1"/>
                <w:szCs w:val="28"/>
              </w:rPr>
              <w:t xml:space="preserve">в разрезе </w:t>
            </w:r>
            <w:r w:rsidRPr="00D4121A">
              <w:rPr>
                <w:color w:val="000000"/>
                <w:kern w:val="1"/>
                <w:szCs w:val="28"/>
              </w:rPr>
              <w:t>мероприятий</w:t>
            </w:r>
            <w:r w:rsidR="00032DDA" w:rsidRPr="00D4121A">
              <w:rPr>
                <w:color w:val="000000"/>
                <w:kern w:val="1"/>
                <w:szCs w:val="28"/>
              </w:rPr>
              <w:t xml:space="preserve">, перераспределение </w:t>
            </w:r>
            <w:r w:rsidRPr="00D4121A">
              <w:rPr>
                <w:color w:val="000000"/>
                <w:kern w:val="1"/>
                <w:szCs w:val="28"/>
              </w:rPr>
              <w:t>финансовых средств в целях целенаправленного и эффективного расходования бюджетных средств</w:t>
            </w:r>
          </w:p>
        </w:tc>
      </w:tr>
      <w:tr w:rsidR="00186B70" w:rsidRPr="00D4121A" w:rsidTr="006F5C0A">
        <w:tc>
          <w:tcPr>
            <w:tcW w:w="851" w:type="dxa"/>
            <w:shd w:val="clear" w:color="auto" w:fill="auto"/>
          </w:tcPr>
          <w:p w:rsidR="00186B70" w:rsidRPr="00D4121A" w:rsidRDefault="00186B70" w:rsidP="008F03A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186B70" w:rsidRPr="00D4121A" w:rsidRDefault="00186B70" w:rsidP="008F03AB">
            <w:pPr>
              <w:spacing w:line="240" w:lineRule="auto"/>
              <w:rPr>
                <w:color w:val="000000"/>
                <w:kern w:val="1"/>
                <w:szCs w:val="28"/>
              </w:rPr>
            </w:pPr>
            <w:r w:rsidRPr="00D4121A">
              <w:rPr>
                <w:color w:val="000000"/>
                <w:kern w:val="1"/>
                <w:szCs w:val="28"/>
              </w:rPr>
              <w:t>Финансово-экономические риски – недофинансирование, неполное освоение финансовых средств по мероприятиям проекта, направленным на с</w:t>
            </w:r>
            <w:r w:rsidRPr="00D4121A">
              <w:rPr>
                <w:color w:val="000000"/>
                <w:szCs w:val="28"/>
              </w:rPr>
              <w:t>оздание условий для осуществления трудовой деятельности женщин, имеющих детей, включая достижение 100-процентной доступности (к 2021 году) дошкольного образования для детей в возрасте до трёх лет</w:t>
            </w:r>
          </w:p>
        </w:tc>
        <w:tc>
          <w:tcPr>
            <w:tcW w:w="3250" w:type="dxa"/>
            <w:shd w:val="clear" w:color="auto" w:fill="auto"/>
          </w:tcPr>
          <w:p w:rsidR="00186B70" w:rsidRPr="00D4121A" w:rsidRDefault="00DD68A9" w:rsidP="008F03AB">
            <w:pPr>
              <w:shd w:val="clear" w:color="auto" w:fill="FFFFFF"/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>Возняк С.А., первый заместитель директора Депобразования и молодежи Югры</w:t>
            </w:r>
          </w:p>
        </w:tc>
        <w:tc>
          <w:tcPr>
            <w:tcW w:w="6004" w:type="dxa"/>
            <w:shd w:val="clear" w:color="auto" w:fill="auto"/>
          </w:tcPr>
          <w:p w:rsidR="00186B70" w:rsidRPr="00D4121A" w:rsidRDefault="00186B70" w:rsidP="008F03AB">
            <w:pPr>
              <w:spacing w:line="240" w:lineRule="auto"/>
              <w:rPr>
                <w:color w:val="000000"/>
                <w:kern w:val="1"/>
              </w:rPr>
            </w:pPr>
            <w:r w:rsidRPr="00D4121A">
              <w:rPr>
                <w:color w:val="000000"/>
                <w:kern w:val="1"/>
                <w:szCs w:val="28"/>
              </w:rPr>
              <w:t>Проведение мониторинга реализации мероприятий проекта, корректировка объемов средств в разрезе мероприятий</w:t>
            </w:r>
            <w:r w:rsidR="00032DDA" w:rsidRPr="00D4121A">
              <w:rPr>
                <w:color w:val="000000"/>
                <w:kern w:val="1"/>
                <w:szCs w:val="28"/>
              </w:rPr>
              <w:t xml:space="preserve">, перераспределение </w:t>
            </w:r>
            <w:r w:rsidRPr="00D4121A">
              <w:rPr>
                <w:color w:val="000000"/>
                <w:kern w:val="1"/>
                <w:szCs w:val="28"/>
              </w:rPr>
              <w:t>финансовых средств в целях целенаправленного и эффективного расходования бюджетных средств</w:t>
            </w:r>
          </w:p>
        </w:tc>
      </w:tr>
      <w:tr w:rsidR="0026721F" w:rsidRPr="00D4121A" w:rsidTr="006F5C0A">
        <w:tc>
          <w:tcPr>
            <w:tcW w:w="851" w:type="dxa"/>
            <w:shd w:val="clear" w:color="auto" w:fill="auto"/>
          </w:tcPr>
          <w:p w:rsidR="0026721F" w:rsidRPr="00D4121A" w:rsidRDefault="00186B70" w:rsidP="008F03A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>3</w:t>
            </w:r>
            <w:r w:rsidR="0026721F" w:rsidRPr="00D4121A">
              <w:rPr>
                <w:color w:val="000000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6721F" w:rsidRPr="00D4121A" w:rsidRDefault="0026721F" w:rsidP="008F03AB">
            <w:pPr>
              <w:spacing w:line="240" w:lineRule="auto"/>
              <w:rPr>
                <w:color w:val="000000"/>
                <w:szCs w:val="28"/>
              </w:rPr>
            </w:pPr>
            <w:r w:rsidRPr="00D4121A">
              <w:rPr>
                <w:color w:val="000000"/>
                <w:kern w:val="1"/>
                <w:szCs w:val="28"/>
              </w:rPr>
              <w:t xml:space="preserve">Нормативные правовые риски – непринятие или несвоевременное принятие нормативных правовых актов на </w:t>
            </w:r>
            <w:r w:rsidR="004E5675" w:rsidRPr="00D4121A">
              <w:rPr>
                <w:color w:val="000000"/>
                <w:kern w:val="1"/>
                <w:szCs w:val="28"/>
              </w:rPr>
              <w:t xml:space="preserve">региональном </w:t>
            </w:r>
            <w:r w:rsidRPr="00D4121A">
              <w:rPr>
                <w:color w:val="000000"/>
                <w:kern w:val="1"/>
                <w:szCs w:val="28"/>
              </w:rPr>
              <w:t xml:space="preserve"> уровне</w:t>
            </w:r>
            <w:r w:rsidR="00032DDA" w:rsidRPr="00D4121A">
              <w:rPr>
                <w:color w:val="000000"/>
                <w:kern w:val="1"/>
                <w:szCs w:val="28"/>
              </w:rPr>
              <w:t xml:space="preserve"> </w:t>
            </w:r>
            <w:r w:rsidR="00032DDA" w:rsidRPr="00D4121A">
              <w:rPr>
                <w:color w:val="000000"/>
                <w:szCs w:val="28"/>
              </w:rPr>
              <w:t xml:space="preserve">о порядке реализации мероприятия по созданию условий для осуществления трудовой </w:t>
            </w:r>
            <w:r w:rsidR="00032DDA" w:rsidRPr="00D4121A">
              <w:rPr>
                <w:color w:val="000000"/>
                <w:szCs w:val="28"/>
              </w:rPr>
              <w:lastRenderedPageBreak/>
              <w:t>деятельности женщин, воспитывающих детей дошкольного возраста, о соглашении между Федеральной  службой по труду и занятости и Правительством автономного округа о предоставлении субсидии на реализацию  мероприятий по созданию условий для осуществления трудовой деятельности женщин, воспитывающих детей дошкольного возраста</w:t>
            </w:r>
          </w:p>
        </w:tc>
        <w:tc>
          <w:tcPr>
            <w:tcW w:w="3250" w:type="dxa"/>
            <w:shd w:val="clear" w:color="auto" w:fill="auto"/>
          </w:tcPr>
          <w:p w:rsidR="00C569A2" w:rsidRPr="00D4121A" w:rsidRDefault="00C569A2" w:rsidP="008F03AB">
            <w:pPr>
              <w:shd w:val="clear" w:color="auto" w:fill="FFFFFF"/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lastRenderedPageBreak/>
              <w:t xml:space="preserve">Лотова С. Т. </w:t>
            </w:r>
          </w:p>
          <w:p w:rsidR="00C569A2" w:rsidRPr="00D4121A" w:rsidRDefault="00C569A2" w:rsidP="008F03AB">
            <w:pPr>
              <w:shd w:val="clear" w:color="auto" w:fill="FFFFFF"/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 xml:space="preserve">заместитель директора – начальник управления отраслевого планирования, анализа и прогнозирования </w:t>
            </w:r>
            <w:r w:rsidRPr="00D4121A">
              <w:rPr>
                <w:color w:val="000000"/>
                <w:szCs w:val="28"/>
              </w:rPr>
              <w:lastRenderedPageBreak/>
              <w:t>Дептруда и занятости Югры</w:t>
            </w:r>
          </w:p>
          <w:p w:rsidR="00D10E1E" w:rsidRPr="00D4121A" w:rsidRDefault="00D10E1E" w:rsidP="008F03AB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:rsidR="00C569A2" w:rsidRPr="00D4121A" w:rsidRDefault="004E5675" w:rsidP="008F03AB">
            <w:pPr>
              <w:spacing w:line="240" w:lineRule="auto"/>
              <w:rPr>
                <w:color w:val="000000"/>
                <w:kern w:val="1"/>
              </w:rPr>
            </w:pPr>
            <w:r w:rsidRPr="00D4121A">
              <w:rPr>
                <w:color w:val="000000"/>
                <w:kern w:val="1"/>
              </w:rPr>
              <w:lastRenderedPageBreak/>
              <w:t>Своевременная подготовка и тщательная проработка проектов нормативных правовых актов автономного округа, своевременное внесение изменений в нормативные правовые акты и (или) принятие новых пр</w:t>
            </w:r>
            <w:r w:rsidR="00C569A2" w:rsidRPr="00D4121A">
              <w:rPr>
                <w:color w:val="000000"/>
                <w:kern w:val="1"/>
              </w:rPr>
              <w:t xml:space="preserve">авовых актов автономного округа по вопросам, связанным с </w:t>
            </w:r>
            <w:r w:rsidR="00C569A2" w:rsidRPr="00D4121A">
              <w:rPr>
                <w:color w:val="000000"/>
                <w:kern w:val="1"/>
              </w:rPr>
              <w:lastRenderedPageBreak/>
              <w:t>реализацией проекта.</w:t>
            </w:r>
          </w:p>
          <w:p w:rsidR="0026721F" w:rsidRPr="00D4121A" w:rsidRDefault="004E5675" w:rsidP="008F03AB">
            <w:pPr>
              <w:spacing w:line="240" w:lineRule="auto"/>
              <w:rPr>
                <w:color w:val="000000"/>
                <w:szCs w:val="28"/>
              </w:rPr>
            </w:pPr>
            <w:r w:rsidRPr="00D4121A">
              <w:rPr>
                <w:color w:val="000000"/>
                <w:kern w:val="1"/>
              </w:rPr>
              <w:t xml:space="preserve"> Мониторинг планируемых изменений законодательства Российской Федерации</w:t>
            </w:r>
            <w:r w:rsidR="00C569A2" w:rsidRPr="00D4121A">
              <w:rPr>
                <w:color w:val="000000"/>
                <w:kern w:val="1"/>
              </w:rPr>
              <w:t xml:space="preserve"> по вопросам реализации федерального проекта</w:t>
            </w:r>
            <w:r w:rsidRPr="00D4121A">
              <w:rPr>
                <w:color w:val="000000"/>
                <w:kern w:val="1"/>
              </w:rPr>
              <w:t xml:space="preserve">, организация взаимодействия с федеральными структурами по вопросам реализации </w:t>
            </w:r>
            <w:r w:rsidR="00C569A2" w:rsidRPr="00D4121A">
              <w:rPr>
                <w:color w:val="000000"/>
                <w:kern w:val="1"/>
              </w:rPr>
              <w:t>федерального проекта</w:t>
            </w:r>
          </w:p>
        </w:tc>
      </w:tr>
      <w:tr w:rsidR="00D92992" w:rsidRPr="00D4121A" w:rsidTr="00752B66">
        <w:tc>
          <w:tcPr>
            <w:tcW w:w="851" w:type="dxa"/>
            <w:shd w:val="clear" w:color="auto" w:fill="auto"/>
          </w:tcPr>
          <w:p w:rsidR="00D92992" w:rsidRPr="00D4121A" w:rsidRDefault="00D92992" w:rsidP="00D92992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2992" w:rsidRPr="00D92992" w:rsidRDefault="00D92992" w:rsidP="00D92992">
            <w:pPr>
              <w:spacing w:line="240" w:lineRule="auto"/>
              <w:rPr>
                <w:color w:val="000000"/>
              </w:rPr>
            </w:pPr>
            <w:r w:rsidRPr="00D92992">
              <w:rPr>
                <w:color w:val="000000"/>
              </w:rPr>
              <w:t xml:space="preserve">Несвоевременное заключение соглашения с Министерством образования и науки Российской Федерации о предоставлении иных межбюджетных трансфертов предоставляемых в 2018 и 2019 годах из федерального бюджета бюджету Ханты-Мансийского автономного округа – Югры на финансовое обеспечение мероприятий по созданию в Ханты-Мансийском автономном округе – Югре дополнительных мест для детей в возрасте от 1,5 до 3 лет в организациях, осуществляющих образовательную деятельность по образовательным программам дошкольного образования, в </w:t>
            </w:r>
          </w:p>
          <w:p w:rsidR="00D92992" w:rsidRPr="00D92992" w:rsidRDefault="00D92992" w:rsidP="00D92992">
            <w:pPr>
              <w:spacing w:line="240" w:lineRule="auto"/>
              <w:rPr>
                <w:color w:val="000000"/>
              </w:rPr>
            </w:pPr>
            <w:r w:rsidRPr="00D92992">
              <w:rPr>
                <w:color w:val="000000"/>
              </w:rPr>
              <w:t xml:space="preserve">рамках реализации </w:t>
            </w:r>
          </w:p>
          <w:p w:rsidR="00D92992" w:rsidRPr="00D92992" w:rsidRDefault="00D92992" w:rsidP="00D92992">
            <w:pPr>
              <w:spacing w:line="240" w:lineRule="auto"/>
              <w:rPr>
                <w:color w:val="000000"/>
              </w:rPr>
            </w:pPr>
            <w:r w:rsidRPr="00D92992">
              <w:rPr>
                <w:color w:val="000000"/>
              </w:rPr>
              <w:t>государственной программы «Развитие образования»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2992" w:rsidRPr="00D92992" w:rsidRDefault="00D92992" w:rsidP="00D92992">
            <w:pPr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  <w:r w:rsidRPr="00D92992">
              <w:rPr>
                <w:color w:val="000000"/>
              </w:rPr>
              <w:t>Возняк С.А., первый заместитель директора Депобразования и молодежи Югры</w:t>
            </w:r>
          </w:p>
        </w:tc>
        <w:tc>
          <w:tcPr>
            <w:tcW w:w="6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2992" w:rsidRPr="00D92992" w:rsidRDefault="00D92992" w:rsidP="00D92992">
            <w:pPr>
              <w:spacing w:line="240" w:lineRule="auto"/>
              <w:rPr>
                <w:color w:val="000000"/>
              </w:rPr>
            </w:pPr>
            <w:r w:rsidRPr="00D92992">
              <w:rPr>
                <w:color w:val="000000"/>
              </w:rPr>
              <w:t>Своевременная подготовка и тщательная проработка проектов нормативных правовых актов автономного округа и (или) принятие новых правовых актов автономного округа по вопросам, связанным с реализацией проекта.</w:t>
            </w:r>
          </w:p>
          <w:p w:rsidR="00D92992" w:rsidRPr="00D92992" w:rsidRDefault="00D92992" w:rsidP="00D92992">
            <w:pPr>
              <w:spacing w:line="240" w:lineRule="auto"/>
              <w:rPr>
                <w:color w:val="000000"/>
              </w:rPr>
            </w:pPr>
            <w:r w:rsidRPr="00D92992">
              <w:rPr>
                <w:color w:val="000000"/>
              </w:rPr>
              <w:t>Мониторинг планируемых изменений законодательства Российской Федерации по вопросам реализации федерального проекта, организация взаимодействия с федеральными структурами по вопросам реализации федерального проекта</w:t>
            </w:r>
          </w:p>
        </w:tc>
      </w:tr>
      <w:tr w:rsidR="0026721F" w:rsidRPr="00D4121A" w:rsidTr="006F5C0A">
        <w:tc>
          <w:tcPr>
            <w:tcW w:w="851" w:type="dxa"/>
            <w:shd w:val="clear" w:color="auto" w:fill="auto"/>
          </w:tcPr>
          <w:p w:rsidR="0026721F" w:rsidRPr="00D4121A" w:rsidRDefault="00032DDA" w:rsidP="008F03A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lastRenderedPageBreak/>
              <w:t>5</w:t>
            </w:r>
            <w:r w:rsidR="0050632B" w:rsidRPr="00D4121A">
              <w:rPr>
                <w:color w:val="000000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6721F" w:rsidRPr="00D4121A" w:rsidRDefault="00C569A2" w:rsidP="008F03AB">
            <w:pPr>
              <w:widowControl w:val="0"/>
              <w:spacing w:line="240" w:lineRule="auto"/>
              <w:contextualSpacing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>Не</w:t>
            </w:r>
            <w:r w:rsidR="00472A29" w:rsidRPr="00D4121A">
              <w:rPr>
                <w:color w:val="000000"/>
                <w:szCs w:val="28"/>
              </w:rPr>
              <w:t>достижение результата реализации проекта по направлению «Содействие трудовой занятости женщин, воспитывающих детей»</w:t>
            </w:r>
          </w:p>
        </w:tc>
        <w:tc>
          <w:tcPr>
            <w:tcW w:w="3250" w:type="dxa"/>
            <w:shd w:val="clear" w:color="auto" w:fill="auto"/>
          </w:tcPr>
          <w:p w:rsidR="00C569A2" w:rsidRPr="00D4121A" w:rsidRDefault="00C569A2" w:rsidP="008F03AB">
            <w:pPr>
              <w:shd w:val="clear" w:color="auto" w:fill="FFFFFF"/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 xml:space="preserve">Лотова С. Т. </w:t>
            </w:r>
          </w:p>
          <w:p w:rsidR="00C569A2" w:rsidRPr="00D4121A" w:rsidRDefault="00C569A2" w:rsidP="008F03AB">
            <w:pPr>
              <w:shd w:val="clear" w:color="auto" w:fill="FFFFFF"/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>заместитель директора – начальник управления отраслевого планирования, анализа и прогнозирования Дептруда и занятости Югры</w:t>
            </w:r>
          </w:p>
          <w:p w:rsidR="0026721F" w:rsidRPr="00D4121A" w:rsidRDefault="0026721F" w:rsidP="008F03AB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:rsidR="0026721F" w:rsidRPr="00D4121A" w:rsidRDefault="0050632B" w:rsidP="008F03AB">
            <w:pPr>
              <w:spacing w:line="240" w:lineRule="auto"/>
              <w:rPr>
                <w:iCs/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>Повышение информированности женщин, находящихся в отпуске по уходу за ребенком до достижения им возраста 3 лет</w:t>
            </w:r>
            <w:r w:rsidRPr="00D4121A">
              <w:rPr>
                <w:iCs/>
                <w:color w:val="000000"/>
                <w:szCs w:val="28"/>
              </w:rPr>
              <w:t>, о возможностях прохождения профессионального обучения и получения дополнительного профессионального образования</w:t>
            </w:r>
            <w:r w:rsidR="00C569A2" w:rsidRPr="00D4121A">
              <w:rPr>
                <w:iCs/>
                <w:color w:val="000000"/>
                <w:szCs w:val="28"/>
              </w:rPr>
              <w:t>.</w:t>
            </w:r>
          </w:p>
          <w:p w:rsidR="00C569A2" w:rsidRPr="00D4121A" w:rsidRDefault="00C569A2" w:rsidP="008F03AB">
            <w:pPr>
              <w:spacing w:line="240" w:lineRule="auto"/>
              <w:rPr>
                <w:color w:val="000000"/>
                <w:szCs w:val="28"/>
              </w:rPr>
            </w:pPr>
            <w:r w:rsidRPr="00D4121A">
              <w:rPr>
                <w:iCs/>
                <w:color w:val="000000"/>
                <w:szCs w:val="28"/>
              </w:rPr>
              <w:t xml:space="preserve">Подготовка своевременных предложений в Минтруд России по корректировке </w:t>
            </w:r>
            <w:r w:rsidR="00472A29" w:rsidRPr="00D4121A">
              <w:rPr>
                <w:iCs/>
                <w:color w:val="000000"/>
                <w:szCs w:val="28"/>
              </w:rPr>
              <w:t>установленного результата</w:t>
            </w:r>
          </w:p>
        </w:tc>
      </w:tr>
      <w:tr w:rsidR="0026721F" w:rsidRPr="00D4121A" w:rsidTr="006F5C0A">
        <w:tc>
          <w:tcPr>
            <w:tcW w:w="851" w:type="dxa"/>
            <w:shd w:val="clear" w:color="auto" w:fill="auto"/>
          </w:tcPr>
          <w:p w:rsidR="0026721F" w:rsidRPr="00D4121A" w:rsidRDefault="00032DDA" w:rsidP="008F03A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>6</w:t>
            </w:r>
            <w:r w:rsidR="003369DB" w:rsidRPr="00D4121A">
              <w:rPr>
                <w:color w:val="000000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D65A9" w:rsidRPr="00D4121A" w:rsidRDefault="00CD65A9" w:rsidP="008F03A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21A">
              <w:rPr>
                <w:rFonts w:ascii="Times New Roman" w:hAnsi="Times New Roman"/>
                <w:color w:val="000000"/>
                <w:sz w:val="28"/>
                <w:szCs w:val="28"/>
              </w:rPr>
              <w:t>Неисполнение целевых показателей в связи с недостаточностью финансовых средств на создание новых мест для детей раннего возраста (до 1,5 лет) исходя из высокой ресурсоемкости затрат, а также невозможностью расходования средств федерального бюджета на уже созданные объекты или завершающиеся строительством в связи с отсутствием возможности включения их реестры Министерства строительства и жилищно-коммунального хозяйства Российской Федерации</w:t>
            </w:r>
          </w:p>
          <w:p w:rsidR="0026721F" w:rsidRPr="00D4121A" w:rsidRDefault="0026721F" w:rsidP="008F03AB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3250" w:type="dxa"/>
            <w:shd w:val="clear" w:color="auto" w:fill="auto"/>
          </w:tcPr>
          <w:p w:rsidR="0026721F" w:rsidRPr="00D4121A" w:rsidRDefault="00DD68A9" w:rsidP="008F03A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4121A">
              <w:rPr>
                <w:color w:val="000000"/>
                <w:szCs w:val="28"/>
              </w:rPr>
              <w:t xml:space="preserve">Возняк С.А., первый заместитель директора </w:t>
            </w:r>
            <w:r w:rsidR="003369DB" w:rsidRPr="00D4121A">
              <w:rPr>
                <w:color w:val="000000"/>
                <w:szCs w:val="28"/>
              </w:rPr>
              <w:t>Депобразования и молодежи Югры</w:t>
            </w:r>
          </w:p>
        </w:tc>
        <w:tc>
          <w:tcPr>
            <w:tcW w:w="6004" w:type="dxa"/>
            <w:shd w:val="clear" w:color="auto" w:fill="auto"/>
          </w:tcPr>
          <w:p w:rsidR="00E85C1F" w:rsidRPr="00D4121A" w:rsidRDefault="00BE68B8" w:rsidP="008F03A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21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E85C1F" w:rsidRPr="00D4121A">
              <w:rPr>
                <w:rFonts w:ascii="Times New Roman" w:hAnsi="Times New Roman"/>
                <w:color w:val="000000"/>
                <w:sz w:val="28"/>
                <w:szCs w:val="28"/>
              </w:rPr>
              <w:t>Внести изменения в статью 67 в Федерального   закона от 29 декабря 2012 года № 273- ФЗ «Об образовании в Российской Федерации»,</w:t>
            </w:r>
            <w:r w:rsidR="00724A6C" w:rsidRPr="00D412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85C1F" w:rsidRPr="00D4121A">
              <w:rPr>
                <w:rFonts w:ascii="Times New Roman" w:hAnsi="Times New Roman"/>
                <w:color w:val="000000"/>
                <w:sz w:val="28"/>
                <w:szCs w:val="28"/>
              </w:rPr>
              <w:t>в части определения нижней границы возраста получения дошкольного образования с одного года шести месяцев (1,5 года), рассмотрев возможность получения родителями (законными представителями) ребенка не образовательные услуги, а услуги по присмотру и уходу (социальные услуги).</w:t>
            </w:r>
          </w:p>
          <w:p w:rsidR="00E85C1F" w:rsidRPr="00D4121A" w:rsidRDefault="00E85C1F" w:rsidP="008F03A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2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2.Гарантировать предоставление социальной услуги по присмотру и уходу в муниципальных образовательных организациях детям, из семей льготной категории (если доход на каждого члена семьи не превышает прожиточный минимум). В иных случаях данную услугу возможно будет получить в негосударственных организациях и у индивидуальных предпринимателей, что, в свою очередь позволит развивать негосударственный сектор, повысить конкурентоспособность и уровень качества предоставления услуги по присмотру </w:t>
            </w:r>
            <w:r w:rsidRPr="00D412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уходу.</w:t>
            </w:r>
          </w:p>
          <w:p w:rsidR="0026721F" w:rsidRPr="00D4121A" w:rsidRDefault="00555126" w:rsidP="008F03AB">
            <w:pPr>
              <w:spacing w:line="240" w:lineRule="auto"/>
              <w:rPr>
                <w:color w:val="000000"/>
                <w:szCs w:val="28"/>
              </w:rPr>
            </w:pPr>
            <w:r w:rsidRPr="00555126">
              <w:rPr>
                <w:color w:val="000000"/>
                <w:szCs w:val="28"/>
              </w:rPr>
              <w:t>3. Рассмотреть возможность исключения из правил предоставления и распределения иных межбюджетных трансфертов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Федерации, которые направлены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использование экономически эффективной проектной документации повторного использования, в случае отсутствия такой документации - типовой проектной документации для объектов образовательных организаций из соответствующих реестров Министерства строительства и жилищно-коммунального хозяйства Российской Федерации, по объектам, размещаемым во встроенно-пристроенных нежилых помещениях многоквартирных домов (билдинг-сады), так как в реестр включается объект в целом (жилой дом). А также в случае приобретения уже построенных зданий, или находящихся в стадии завершения строительства по проектам, прошедшим государственную экспертизу до 2016 года</w:t>
            </w:r>
          </w:p>
        </w:tc>
      </w:tr>
    </w:tbl>
    <w:p w:rsidR="000E0936" w:rsidRPr="00D4121A" w:rsidRDefault="000E0936" w:rsidP="008F6875">
      <w:pPr>
        <w:shd w:val="clear" w:color="auto" w:fill="FFFFFF"/>
        <w:rPr>
          <w:color w:val="000000"/>
        </w:rPr>
      </w:pPr>
    </w:p>
    <w:p w:rsidR="005710EF" w:rsidRPr="00342FCF" w:rsidRDefault="004671C9" w:rsidP="00342FCF">
      <w:pPr>
        <w:shd w:val="clear" w:color="auto" w:fill="FFFFFF"/>
        <w:ind w:leftChars="100" w:left="280"/>
        <w:jc w:val="center"/>
      </w:pPr>
      <w:r>
        <w:lastRenderedPageBreak/>
        <w:t>7</w:t>
      </w:r>
      <w:r w:rsidR="005710EF" w:rsidRPr="00342FCF">
        <w:t>. Дополнительная информация</w:t>
      </w:r>
    </w:p>
    <w:p w:rsidR="005710EF" w:rsidRPr="00342FCF" w:rsidRDefault="005710EF" w:rsidP="00342FCF">
      <w:pPr>
        <w:shd w:val="clear" w:color="auto" w:fill="FFFFFF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8"/>
      </w:tblGrid>
      <w:tr w:rsidR="005710EF" w:rsidTr="00D93D65">
        <w:trPr>
          <w:trHeight w:val="958"/>
        </w:trPr>
        <w:tc>
          <w:tcPr>
            <w:tcW w:w="15922" w:type="dxa"/>
            <w:shd w:val="clear" w:color="auto" w:fill="auto"/>
            <w:vAlign w:val="center"/>
          </w:tcPr>
          <w:p w:rsidR="00F92708" w:rsidRPr="00811171" w:rsidRDefault="008F6875" w:rsidP="00370F7F">
            <w:pPr>
              <w:pStyle w:val="30"/>
              <w:shd w:val="clear" w:color="auto" w:fill="auto"/>
              <w:spacing w:after="0" w:line="280" w:lineRule="exact"/>
              <w:ind w:firstLine="567"/>
              <w:jc w:val="both"/>
              <w:rPr>
                <w:b w:val="0"/>
                <w:lang w:val="ru-RU" w:eastAsia="ru-RU"/>
              </w:rPr>
            </w:pPr>
            <w:r w:rsidRPr="00811171">
              <w:rPr>
                <w:b w:val="0"/>
                <w:lang w:val="ru-RU" w:eastAsia="ru-RU"/>
              </w:rPr>
              <w:t>П</w:t>
            </w:r>
            <w:r w:rsidR="00F92708" w:rsidRPr="00811171">
              <w:rPr>
                <w:b w:val="0"/>
                <w:lang w:val="ru-RU" w:eastAsia="ru-RU"/>
              </w:rPr>
              <w:t>роект «</w:t>
            </w:r>
            <w:r w:rsidR="00CF6117" w:rsidRPr="00811171">
              <w:rPr>
                <w:b w:val="0"/>
                <w:lang w:val="ru-RU"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  <w:r w:rsidR="00F92708" w:rsidRPr="00811171">
              <w:rPr>
                <w:b w:val="0"/>
                <w:lang w:val="ru-RU" w:eastAsia="ru-RU"/>
              </w:rPr>
              <w:t xml:space="preserve">». </w:t>
            </w:r>
          </w:p>
          <w:p w:rsidR="00F92708" w:rsidRPr="00370F7F" w:rsidRDefault="00F92708" w:rsidP="00370F7F">
            <w:pPr>
              <w:spacing w:line="240" w:lineRule="auto"/>
              <w:ind w:firstLine="567"/>
              <w:rPr>
                <w:szCs w:val="28"/>
              </w:rPr>
            </w:pPr>
            <w:r w:rsidRPr="00370F7F">
              <w:rPr>
                <w:szCs w:val="28"/>
              </w:rPr>
              <w:t xml:space="preserve">Ввод новых мест для самых маленьких детей в детских садах </w:t>
            </w:r>
            <w:r w:rsidR="00FB781D">
              <w:rPr>
                <w:szCs w:val="28"/>
              </w:rPr>
              <w:t>–</w:t>
            </w:r>
            <w:r w:rsidRPr="00370F7F">
              <w:rPr>
                <w:szCs w:val="28"/>
              </w:rPr>
              <w:t xml:space="preserve"> одна из задач государства: создавать условия для семей, способствующие увеличению рождаемости. Когда появляется первый ребенок, очень важно помочь молодой семье преодолеть неизбежно возникающие сложности, ощутить счастье быть родителями и осознано решиться на рождение второго и последующих детей. При принятии в семье решения о рождении следующего ребенка, немаловажную роль играет возможность для женщины быстро возвращаться к активной трудовой деятельности после рождения очередного ребенка. </w:t>
            </w:r>
            <w:r w:rsidRPr="00BE68B8">
              <w:rPr>
                <w:szCs w:val="28"/>
              </w:rPr>
              <w:t xml:space="preserve">Создание </w:t>
            </w:r>
            <w:r w:rsidR="0085280A" w:rsidRPr="00BE68B8">
              <w:rPr>
                <w:szCs w:val="28"/>
              </w:rPr>
              <w:t>7</w:t>
            </w:r>
            <w:r w:rsidRPr="00BE68B8">
              <w:rPr>
                <w:szCs w:val="28"/>
              </w:rPr>
              <w:t xml:space="preserve"> тысяч </w:t>
            </w:r>
            <w:r w:rsidR="00D6398E" w:rsidRPr="00BE68B8">
              <w:rPr>
                <w:szCs w:val="28"/>
              </w:rPr>
              <w:t xml:space="preserve">704 </w:t>
            </w:r>
            <w:r w:rsidRPr="00BE68B8">
              <w:rPr>
                <w:szCs w:val="28"/>
              </w:rPr>
              <w:t>новых мест</w:t>
            </w:r>
            <w:r w:rsidR="00D6398E" w:rsidRPr="00BE68B8">
              <w:rPr>
                <w:szCs w:val="28"/>
              </w:rPr>
              <w:t>а</w:t>
            </w:r>
            <w:r w:rsidRPr="00BE68B8">
              <w:rPr>
                <w:szCs w:val="28"/>
              </w:rPr>
              <w:t xml:space="preserve"> в детских садах для самых маленьких воспитанников обеспечивает 100% доступность дошкольного образования</w:t>
            </w:r>
            <w:r w:rsidRPr="00370F7F">
              <w:rPr>
                <w:szCs w:val="28"/>
              </w:rPr>
              <w:t xml:space="preserve"> детям в возрасте до 3-х лет.</w:t>
            </w:r>
          </w:p>
          <w:p w:rsidR="00F92708" w:rsidRPr="00BE68B8" w:rsidRDefault="00F92708" w:rsidP="00370F7F">
            <w:pPr>
              <w:spacing w:line="240" w:lineRule="auto"/>
              <w:ind w:firstLine="567"/>
              <w:rPr>
                <w:szCs w:val="28"/>
              </w:rPr>
            </w:pPr>
            <w:r w:rsidRPr="00370F7F">
              <w:rPr>
                <w:szCs w:val="28"/>
              </w:rPr>
              <w:t xml:space="preserve">Также для семьи, имеющей маленького ребенка, очень важно знать, что в детском саду с ребенком организована работа с учетом его особенностей. Достичь такого индивидуального подхода возможно, создавая новые места в вариативных формах получения дошкольного образования: в негосударственных организациях, группах присмотра и </w:t>
            </w:r>
            <w:r w:rsidRPr="00BE68B8">
              <w:rPr>
                <w:szCs w:val="28"/>
              </w:rPr>
              <w:t xml:space="preserve">ухода (таких мест будет введено </w:t>
            </w:r>
            <w:r w:rsidR="0085280A" w:rsidRPr="00BE68B8">
              <w:rPr>
                <w:szCs w:val="28"/>
              </w:rPr>
              <w:t>1896)</w:t>
            </w:r>
            <w:r w:rsidRPr="00BE68B8">
              <w:rPr>
                <w:szCs w:val="28"/>
              </w:rPr>
              <w:t xml:space="preserve">. </w:t>
            </w:r>
          </w:p>
          <w:p w:rsidR="005710EF" w:rsidRPr="00BE68B8" w:rsidRDefault="00F92708" w:rsidP="00370F7F">
            <w:pPr>
              <w:shd w:val="clear" w:color="auto" w:fill="FFFFFF"/>
              <w:spacing w:line="240" w:lineRule="auto"/>
              <w:ind w:firstLine="567"/>
              <w:rPr>
                <w:szCs w:val="28"/>
              </w:rPr>
            </w:pPr>
            <w:r w:rsidRPr="00BE68B8">
              <w:rPr>
                <w:szCs w:val="28"/>
              </w:rPr>
              <w:t>Многообразие предлагаемых услуг и их доступность в целом повышают доступность и качество дошкольного образования.</w:t>
            </w:r>
          </w:p>
          <w:p w:rsidR="00F725D4" w:rsidRPr="00370F7F" w:rsidRDefault="00370F7F" w:rsidP="00FB781D">
            <w:pPr>
              <w:shd w:val="clear" w:color="auto" w:fill="FFFFFF"/>
              <w:spacing w:line="240" w:lineRule="auto"/>
              <w:ind w:firstLine="567"/>
              <w:rPr>
                <w:sz w:val="26"/>
                <w:szCs w:val="26"/>
              </w:rPr>
            </w:pPr>
            <w:r w:rsidRPr="00BE68B8">
              <w:rPr>
                <w:szCs w:val="28"/>
              </w:rPr>
              <w:t>При формировании программы учтено, что в Ханты-Мансийском автономном округе – Югре семьям, в которых ребенок в возрасте от 1,5 до 3 лет не обеспечен местом в дошкольной образовательной организации, предоставляется ежемесячное пособие в размере 7547 рублей, позволяющ</w:t>
            </w:r>
            <w:r w:rsidR="00FB781D" w:rsidRPr="00BE68B8">
              <w:rPr>
                <w:szCs w:val="28"/>
              </w:rPr>
              <w:t>ее</w:t>
            </w:r>
            <w:r w:rsidRPr="00BE68B8">
              <w:rPr>
                <w:szCs w:val="28"/>
              </w:rPr>
              <w:t xml:space="preserve"> осуществить оплату за получение образовательных услуг ребенку, в том числе в негосударственной образовательной организации</w:t>
            </w:r>
          </w:p>
        </w:tc>
      </w:tr>
    </w:tbl>
    <w:p w:rsidR="001635D0" w:rsidRDefault="001635D0" w:rsidP="00FD71B8"/>
    <w:p w:rsidR="00F92708" w:rsidRDefault="00F92708" w:rsidP="00F439C3">
      <w:pPr>
        <w:jc w:val="right"/>
      </w:pPr>
    </w:p>
    <w:p w:rsidR="00370F7F" w:rsidRDefault="00370F7F" w:rsidP="00F439C3">
      <w:pPr>
        <w:jc w:val="right"/>
      </w:pPr>
    </w:p>
    <w:p w:rsidR="00370F7F" w:rsidRDefault="00370F7F" w:rsidP="00F439C3">
      <w:pPr>
        <w:jc w:val="right"/>
      </w:pPr>
    </w:p>
    <w:p w:rsidR="004671C9" w:rsidRPr="0082687E" w:rsidRDefault="004671C9" w:rsidP="004671C9">
      <w:pPr>
        <w:widowControl w:val="0"/>
        <w:suppressAutoHyphens/>
        <w:spacing w:line="240" w:lineRule="auto"/>
        <w:rPr>
          <w:rFonts w:eastAsia="Calibri"/>
        </w:rPr>
      </w:pPr>
      <w:r w:rsidRPr="0082687E">
        <w:rPr>
          <w:rFonts w:eastAsia="Calibri"/>
        </w:rPr>
        <w:t>Руководитель проекта    _________________      /</w:t>
      </w:r>
      <w:r w:rsidR="00724A6C">
        <w:rPr>
          <w:rFonts w:eastAsia="Calibri"/>
        </w:rPr>
        <w:t>А. П. Варлаков</w:t>
      </w:r>
      <w:r w:rsidRPr="0082687E">
        <w:rPr>
          <w:rFonts w:eastAsia="Calibri"/>
        </w:rPr>
        <w:t>/</w:t>
      </w:r>
    </w:p>
    <w:p w:rsidR="004671C9" w:rsidRDefault="004671C9" w:rsidP="004671C9">
      <w:pPr>
        <w:widowControl w:val="0"/>
        <w:suppressAutoHyphens/>
        <w:spacing w:line="240" w:lineRule="auto"/>
        <w:rPr>
          <w:rFonts w:eastAsia="Calibri"/>
          <w:sz w:val="18"/>
        </w:rPr>
      </w:pPr>
      <w:r w:rsidRPr="0082687E">
        <w:rPr>
          <w:rFonts w:eastAsia="Calibri"/>
        </w:rPr>
        <w:tab/>
      </w:r>
      <w:r w:rsidRPr="0082687E">
        <w:rPr>
          <w:rFonts w:eastAsia="Calibri"/>
        </w:rPr>
        <w:tab/>
      </w:r>
      <w:r w:rsidRPr="0082687E">
        <w:rPr>
          <w:rFonts w:eastAsia="Calibri"/>
        </w:rPr>
        <w:tab/>
      </w:r>
      <w:r w:rsidRPr="0082687E">
        <w:rPr>
          <w:rFonts w:eastAsia="Calibri"/>
        </w:rPr>
        <w:tab/>
      </w:r>
      <w:r w:rsidR="00724A6C">
        <w:rPr>
          <w:rFonts w:eastAsia="Calibri"/>
        </w:rPr>
        <w:t xml:space="preserve">       </w:t>
      </w:r>
      <w:r w:rsidRPr="0082687E">
        <w:rPr>
          <w:rFonts w:eastAsia="Calibri"/>
          <w:sz w:val="18"/>
        </w:rPr>
        <w:t xml:space="preserve">(подпись)                      </w:t>
      </w:r>
      <w:r w:rsidRPr="0082687E">
        <w:rPr>
          <w:rFonts w:eastAsia="Calibri"/>
          <w:sz w:val="18"/>
        </w:rPr>
        <w:tab/>
        <w:t xml:space="preserve">      (инициалы, фамилия)</w:t>
      </w:r>
    </w:p>
    <w:p w:rsidR="004671C9" w:rsidRDefault="004671C9" w:rsidP="004671C9">
      <w:pPr>
        <w:widowControl w:val="0"/>
        <w:suppressAutoHyphens/>
        <w:spacing w:line="240" w:lineRule="auto"/>
        <w:rPr>
          <w:rFonts w:eastAsia="Calibri"/>
          <w:sz w:val="18"/>
        </w:rPr>
      </w:pPr>
    </w:p>
    <w:p w:rsidR="004671C9" w:rsidRPr="004671C9" w:rsidRDefault="004671C9" w:rsidP="004671C9">
      <w:pPr>
        <w:widowControl w:val="0"/>
        <w:suppressAutoHyphens/>
        <w:spacing w:line="240" w:lineRule="auto"/>
        <w:rPr>
          <w:rFonts w:eastAsia="Calibri"/>
          <w:sz w:val="18"/>
        </w:rPr>
      </w:pPr>
    </w:p>
    <w:p w:rsidR="00BE68B8" w:rsidRDefault="00BE68B8" w:rsidP="00FB781D">
      <w:pPr>
        <w:spacing w:line="240" w:lineRule="auto"/>
        <w:jc w:val="right"/>
      </w:pPr>
    </w:p>
    <w:p w:rsidR="00BE68B8" w:rsidRDefault="00BE68B8" w:rsidP="00FB781D">
      <w:pPr>
        <w:spacing w:line="240" w:lineRule="auto"/>
        <w:jc w:val="right"/>
      </w:pPr>
    </w:p>
    <w:p w:rsidR="001E7329" w:rsidRPr="008F6875" w:rsidRDefault="001E7329" w:rsidP="00FB781D">
      <w:pPr>
        <w:spacing w:line="240" w:lineRule="auto"/>
        <w:jc w:val="right"/>
      </w:pPr>
      <w:r w:rsidRPr="008F6875">
        <w:lastRenderedPageBreak/>
        <w:t>ПРИЛОЖЕНИЕ № 1</w:t>
      </w:r>
    </w:p>
    <w:p w:rsidR="00FB781D" w:rsidRPr="008F6875" w:rsidRDefault="001E7329" w:rsidP="00FB781D">
      <w:pPr>
        <w:tabs>
          <w:tab w:val="left" w:pos="9072"/>
        </w:tabs>
        <w:spacing w:line="240" w:lineRule="auto"/>
        <w:jc w:val="right"/>
        <w:rPr>
          <w:szCs w:val="28"/>
        </w:rPr>
      </w:pPr>
      <w:r w:rsidRPr="008F6875">
        <w:rPr>
          <w:szCs w:val="28"/>
        </w:rPr>
        <w:t xml:space="preserve">к паспорту </w:t>
      </w:r>
      <w:r w:rsidR="00DC6EC4" w:rsidRPr="008F6875">
        <w:rPr>
          <w:szCs w:val="28"/>
        </w:rPr>
        <w:t>проекта</w:t>
      </w:r>
      <w:r w:rsidRPr="008F6875">
        <w:rPr>
          <w:szCs w:val="28"/>
        </w:rPr>
        <w:t xml:space="preserve"> </w:t>
      </w:r>
    </w:p>
    <w:p w:rsidR="00FB781D" w:rsidRPr="008F6875" w:rsidRDefault="005151B0" w:rsidP="00FB781D">
      <w:pPr>
        <w:tabs>
          <w:tab w:val="left" w:pos="9072"/>
        </w:tabs>
        <w:spacing w:line="240" w:lineRule="auto"/>
        <w:jc w:val="right"/>
        <w:rPr>
          <w:szCs w:val="28"/>
        </w:rPr>
      </w:pPr>
      <w:r w:rsidRPr="008F6875">
        <w:rPr>
          <w:szCs w:val="28"/>
        </w:rPr>
        <w:t>Ханты-</w:t>
      </w:r>
      <w:r w:rsidR="00BD6C35" w:rsidRPr="008F6875">
        <w:rPr>
          <w:szCs w:val="28"/>
        </w:rPr>
        <w:t>М</w:t>
      </w:r>
      <w:r w:rsidRPr="008F6875">
        <w:rPr>
          <w:szCs w:val="28"/>
        </w:rPr>
        <w:t>ансийского автономного</w:t>
      </w:r>
      <w:r w:rsidR="00FB781D" w:rsidRPr="008F6875">
        <w:rPr>
          <w:szCs w:val="28"/>
        </w:rPr>
        <w:t xml:space="preserve"> </w:t>
      </w:r>
      <w:r w:rsidRPr="008F6875">
        <w:rPr>
          <w:szCs w:val="28"/>
        </w:rPr>
        <w:t xml:space="preserve">округа – Югры </w:t>
      </w:r>
    </w:p>
    <w:p w:rsidR="001E7329" w:rsidRPr="008F6875" w:rsidRDefault="005151B0" w:rsidP="00FB781D">
      <w:pPr>
        <w:tabs>
          <w:tab w:val="left" w:pos="9072"/>
        </w:tabs>
        <w:spacing w:line="240" w:lineRule="auto"/>
        <w:jc w:val="right"/>
        <w:rPr>
          <w:szCs w:val="28"/>
        </w:rPr>
      </w:pPr>
      <w:r w:rsidRPr="008F6875">
        <w:rPr>
          <w:szCs w:val="28"/>
        </w:rPr>
        <w:t>«</w:t>
      </w:r>
      <w:r w:rsidR="004671C9" w:rsidRPr="008F6875">
        <w:t>Содействи</w:t>
      </w:r>
      <w:r w:rsidR="00571506">
        <w:t>е занятости женщин – доступность</w:t>
      </w:r>
      <w:r w:rsidR="004671C9" w:rsidRPr="008F6875">
        <w:t xml:space="preserve"> дошкольного образования</w:t>
      </w:r>
      <w:r w:rsidR="00724A6C">
        <w:t xml:space="preserve"> для детей</w:t>
      </w:r>
      <w:r w:rsidR="00570D6C" w:rsidRPr="008F6875">
        <w:rPr>
          <w:szCs w:val="28"/>
        </w:rPr>
        <w:t>»</w:t>
      </w:r>
    </w:p>
    <w:p w:rsidR="001E7329" w:rsidRPr="008F6875" w:rsidRDefault="001E7329" w:rsidP="001E7329">
      <w:pPr>
        <w:jc w:val="right"/>
      </w:pPr>
    </w:p>
    <w:p w:rsidR="001E7329" w:rsidRDefault="001E7329" w:rsidP="008F6875">
      <w:pPr>
        <w:jc w:val="center"/>
        <w:rPr>
          <w:sz w:val="10"/>
          <w:szCs w:val="10"/>
        </w:rPr>
      </w:pPr>
      <w:r w:rsidRPr="008F6875">
        <w:t xml:space="preserve">План мероприятий по реализации </w:t>
      </w:r>
      <w:r w:rsidR="00DC6EC4" w:rsidRPr="008F6875">
        <w:t>проекта</w:t>
      </w:r>
      <w:r w:rsidR="00FB781D" w:rsidRPr="008F6875">
        <w:t xml:space="preserve"> </w:t>
      </w:r>
      <w:r w:rsidR="008F6875">
        <w:t>Ханты-Мансийского автономного округа – Югры</w:t>
      </w:r>
    </w:p>
    <w:p w:rsidR="001E7329" w:rsidRPr="00CC0594" w:rsidRDefault="001E7329" w:rsidP="001E7329">
      <w:pPr>
        <w:spacing w:line="120" w:lineRule="exact"/>
        <w:rPr>
          <w:sz w:val="26"/>
          <w:szCs w:val="26"/>
        </w:rPr>
      </w:pPr>
    </w:p>
    <w:tbl>
      <w:tblPr>
        <w:tblW w:w="540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54"/>
        <w:gridCol w:w="5266"/>
        <w:gridCol w:w="1423"/>
        <w:gridCol w:w="1559"/>
        <w:gridCol w:w="2240"/>
        <w:gridCol w:w="3258"/>
        <w:gridCol w:w="1276"/>
        <w:tblGridChange w:id="0">
          <w:tblGrid>
            <w:gridCol w:w="854"/>
            <w:gridCol w:w="5266"/>
            <w:gridCol w:w="1423"/>
            <w:gridCol w:w="1559"/>
            <w:gridCol w:w="2240"/>
            <w:gridCol w:w="3258"/>
            <w:gridCol w:w="1276"/>
          </w:tblGrid>
        </w:tblGridChange>
      </w:tblGrid>
      <w:tr w:rsidR="001E7329" w:rsidRPr="001635D0" w:rsidTr="008F3216">
        <w:trPr>
          <w:trHeight w:val="540"/>
          <w:tblHeader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  <w:r w:rsidRPr="001635D0">
              <w:rPr>
                <w:szCs w:val="28"/>
              </w:rPr>
              <w:t>№</w:t>
            </w:r>
          </w:p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  <w:r w:rsidRPr="001635D0">
              <w:rPr>
                <w:szCs w:val="28"/>
              </w:rPr>
              <w:t>п/п</w:t>
            </w:r>
          </w:p>
        </w:tc>
        <w:tc>
          <w:tcPr>
            <w:tcW w:w="5266" w:type="dxa"/>
            <w:vMerge w:val="restart"/>
            <w:vAlign w:val="center"/>
          </w:tcPr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  <w:r w:rsidRPr="001635D0">
              <w:rPr>
                <w:szCs w:val="28"/>
              </w:rPr>
              <w:t xml:space="preserve">Наименование </w:t>
            </w:r>
          </w:p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  <w:r w:rsidRPr="001635D0">
              <w:rPr>
                <w:szCs w:val="28"/>
              </w:rPr>
              <w:t>результата, мероприятия,</w:t>
            </w:r>
          </w:p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  <w:r w:rsidRPr="004578C7">
              <w:rPr>
                <w:szCs w:val="28"/>
              </w:rPr>
              <w:t>контрольной точки</w:t>
            </w:r>
          </w:p>
        </w:tc>
        <w:tc>
          <w:tcPr>
            <w:tcW w:w="2982" w:type="dxa"/>
            <w:gridSpan w:val="2"/>
            <w:vAlign w:val="center"/>
          </w:tcPr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  <w:r w:rsidRPr="001635D0">
              <w:rPr>
                <w:szCs w:val="28"/>
              </w:rPr>
              <w:t>Сроки реализации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  <w:r w:rsidRPr="001635D0">
              <w:rPr>
                <w:szCs w:val="28"/>
              </w:rPr>
              <w:t>Ответственный исполнитель</w:t>
            </w:r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  <w:r w:rsidRPr="001635D0">
              <w:rPr>
                <w:szCs w:val="28"/>
              </w:rPr>
              <w:t>Вид документа</w:t>
            </w:r>
          </w:p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  <w:r w:rsidRPr="001635D0">
              <w:rPr>
                <w:szCs w:val="28"/>
              </w:rPr>
              <w:t xml:space="preserve">и характеристика </w:t>
            </w:r>
          </w:p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  <w:r w:rsidRPr="001635D0">
              <w:rPr>
                <w:szCs w:val="28"/>
              </w:rPr>
              <w:t>результата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  <w:r w:rsidRPr="001635D0">
              <w:rPr>
                <w:szCs w:val="28"/>
              </w:rPr>
              <w:t>Уровень контроля</w:t>
            </w:r>
          </w:p>
        </w:tc>
      </w:tr>
      <w:tr w:rsidR="001E7329" w:rsidRPr="001635D0" w:rsidTr="008F3216">
        <w:trPr>
          <w:trHeight w:val="435"/>
          <w:tblHeader/>
        </w:trPr>
        <w:tc>
          <w:tcPr>
            <w:tcW w:w="854" w:type="dxa"/>
            <w:vMerge/>
            <w:shd w:val="clear" w:color="auto" w:fill="auto"/>
            <w:vAlign w:val="center"/>
          </w:tcPr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266" w:type="dxa"/>
            <w:vMerge/>
            <w:vAlign w:val="center"/>
          </w:tcPr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  <w:r w:rsidRPr="001635D0">
              <w:rPr>
                <w:szCs w:val="28"/>
              </w:rPr>
              <w:t>Начало</w:t>
            </w:r>
          </w:p>
        </w:tc>
        <w:tc>
          <w:tcPr>
            <w:tcW w:w="1559" w:type="dxa"/>
            <w:vAlign w:val="center"/>
          </w:tcPr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  <w:r w:rsidRPr="001635D0">
              <w:rPr>
                <w:szCs w:val="28"/>
              </w:rPr>
              <w:t>Окончание</w:t>
            </w: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</w:tcPr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7329" w:rsidRPr="001635D0" w:rsidRDefault="001E7329" w:rsidP="00481149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F92708" w:rsidRPr="001635D0" w:rsidTr="008F3216">
        <w:tc>
          <w:tcPr>
            <w:tcW w:w="854" w:type="dxa"/>
            <w:shd w:val="clear" w:color="auto" w:fill="auto"/>
          </w:tcPr>
          <w:p w:rsidR="00F92708" w:rsidRPr="001635D0" w:rsidRDefault="00F92708" w:rsidP="00481149">
            <w:pPr>
              <w:spacing w:line="240" w:lineRule="auto"/>
              <w:rPr>
                <w:szCs w:val="28"/>
              </w:rPr>
            </w:pPr>
            <w:r w:rsidRPr="001635D0">
              <w:rPr>
                <w:szCs w:val="28"/>
              </w:rPr>
              <w:t>1.</w:t>
            </w:r>
          </w:p>
        </w:tc>
        <w:tc>
          <w:tcPr>
            <w:tcW w:w="15022" w:type="dxa"/>
            <w:gridSpan w:val="6"/>
            <w:shd w:val="clear" w:color="auto" w:fill="auto"/>
          </w:tcPr>
          <w:p w:rsidR="00F92708" w:rsidRPr="001635D0" w:rsidRDefault="00F92708" w:rsidP="00481149">
            <w:pPr>
              <w:spacing w:line="240" w:lineRule="auto"/>
              <w:rPr>
                <w:szCs w:val="28"/>
              </w:rPr>
            </w:pPr>
            <w:r w:rsidRPr="001635D0">
              <w:rPr>
                <w:szCs w:val="28"/>
              </w:rPr>
              <w:t>Создание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образования, а также созданных в рамках мероприятий по поддержке и развитию негосударственного сектора дошкольного образования, государственно-частного партнерства</w:t>
            </w:r>
          </w:p>
        </w:tc>
      </w:tr>
      <w:tr w:rsidR="00F92708" w:rsidRPr="00F93A61" w:rsidTr="008F3216">
        <w:tc>
          <w:tcPr>
            <w:tcW w:w="854" w:type="dxa"/>
            <w:shd w:val="clear" w:color="auto" w:fill="auto"/>
          </w:tcPr>
          <w:p w:rsidR="00F92708" w:rsidRPr="00F93A61" w:rsidRDefault="0063563E" w:rsidP="00481149">
            <w:pPr>
              <w:spacing w:line="240" w:lineRule="auto"/>
              <w:rPr>
                <w:szCs w:val="28"/>
              </w:rPr>
            </w:pPr>
            <w:r w:rsidRPr="00772C2B">
              <w:rPr>
                <w:szCs w:val="28"/>
              </w:rPr>
              <w:t>1.1.</w:t>
            </w:r>
          </w:p>
        </w:tc>
        <w:tc>
          <w:tcPr>
            <w:tcW w:w="5266" w:type="dxa"/>
            <w:shd w:val="clear" w:color="auto" w:fill="auto"/>
          </w:tcPr>
          <w:p w:rsidR="00AF6056" w:rsidRDefault="00AF605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  <w:r w:rsidR="008705B6">
              <w:rPr>
                <w:szCs w:val="28"/>
              </w:rPr>
              <w:t>:</w:t>
            </w:r>
          </w:p>
          <w:p w:rsidR="00F92708" w:rsidRPr="00F93A61" w:rsidRDefault="00F92708" w:rsidP="00481149">
            <w:pPr>
              <w:spacing w:line="240" w:lineRule="auto"/>
              <w:rPr>
                <w:bCs/>
                <w:szCs w:val="28"/>
              </w:rPr>
            </w:pPr>
            <w:r w:rsidRPr="00F93A61">
              <w:rPr>
                <w:szCs w:val="28"/>
              </w:rPr>
              <w:t>Обобщение актуальных механизмов поддержки негосударственных организаций, реализующих программы дошкольного образования</w:t>
            </w:r>
          </w:p>
        </w:tc>
        <w:tc>
          <w:tcPr>
            <w:tcW w:w="1423" w:type="dxa"/>
            <w:shd w:val="clear" w:color="auto" w:fill="auto"/>
          </w:tcPr>
          <w:p w:rsidR="00F92708" w:rsidRPr="00F93A61" w:rsidRDefault="00A9345F" w:rsidP="00481149">
            <w:pPr>
              <w:spacing w:line="240" w:lineRule="auto"/>
              <w:jc w:val="center"/>
              <w:rPr>
                <w:szCs w:val="28"/>
              </w:rPr>
            </w:pPr>
            <w:r w:rsidRPr="00772C2B">
              <w:rPr>
                <w:szCs w:val="28"/>
              </w:rPr>
              <w:t>14.01.2019</w:t>
            </w:r>
          </w:p>
        </w:tc>
        <w:tc>
          <w:tcPr>
            <w:tcW w:w="1559" w:type="dxa"/>
            <w:shd w:val="clear" w:color="auto" w:fill="auto"/>
          </w:tcPr>
          <w:p w:rsidR="00F92708" w:rsidRPr="00F93A61" w:rsidRDefault="00F92708" w:rsidP="00481149">
            <w:pPr>
              <w:spacing w:line="240" w:lineRule="auto"/>
              <w:jc w:val="center"/>
              <w:rPr>
                <w:rFonts w:eastAsia="Arial Unicode MS"/>
                <w:bCs/>
                <w:i/>
                <w:szCs w:val="28"/>
              </w:rPr>
            </w:pPr>
            <w:r w:rsidRPr="00F93A61">
              <w:rPr>
                <w:szCs w:val="28"/>
              </w:rPr>
              <w:t>31.04.2019</w:t>
            </w:r>
          </w:p>
        </w:tc>
        <w:tc>
          <w:tcPr>
            <w:tcW w:w="2240" w:type="dxa"/>
            <w:shd w:val="clear" w:color="auto" w:fill="auto"/>
          </w:tcPr>
          <w:p w:rsidR="00F92708" w:rsidRPr="00F93A61" w:rsidRDefault="00B26426" w:rsidP="00B26426">
            <w:pPr>
              <w:spacing w:line="240" w:lineRule="auto"/>
              <w:jc w:val="center"/>
              <w:rPr>
                <w:rFonts w:eastAsia="Arial Unicode MS"/>
                <w:bCs/>
                <w:i/>
                <w:szCs w:val="28"/>
              </w:rPr>
            </w:pPr>
            <w:r>
              <w:rPr>
                <w:szCs w:val="28"/>
              </w:rPr>
              <w:t>Лашина Ирина Константиновна,</w:t>
            </w:r>
            <w:r w:rsidRPr="00B26426">
              <w:rPr>
                <w:szCs w:val="28"/>
              </w:rPr>
              <w:t xml:space="preserve">начальник управления общего образования Депобразования и молодежи Югры </w:t>
            </w:r>
          </w:p>
        </w:tc>
        <w:tc>
          <w:tcPr>
            <w:tcW w:w="3258" w:type="dxa"/>
            <w:shd w:val="clear" w:color="auto" w:fill="auto"/>
          </w:tcPr>
          <w:p w:rsidR="009969E9" w:rsidRPr="00F93A61" w:rsidRDefault="009969E9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Методические рекомендации.</w:t>
            </w:r>
          </w:p>
          <w:p w:rsidR="00F92708" w:rsidRPr="00F93A61" w:rsidRDefault="009969E9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 xml:space="preserve">Подготовка рекомендаций </w:t>
            </w:r>
            <w:r w:rsidR="0031502F" w:rsidRPr="00F93A61">
              <w:rPr>
                <w:szCs w:val="28"/>
              </w:rPr>
              <w:t>об использовании эффективных практик</w:t>
            </w:r>
            <w:r w:rsidRPr="00F93A61">
              <w:rPr>
                <w:szCs w:val="28"/>
              </w:rPr>
              <w:t xml:space="preserve"> реализации программ дошкольного образования и направление их в органы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F92708" w:rsidRPr="00F93A61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F6056" w:rsidRPr="00F93A61" w:rsidTr="008F3216">
        <w:tc>
          <w:tcPr>
            <w:tcW w:w="854" w:type="dxa"/>
            <w:shd w:val="clear" w:color="auto" w:fill="auto"/>
          </w:tcPr>
          <w:p w:rsidR="00AF6056" w:rsidRPr="00772C2B" w:rsidRDefault="008705B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5266" w:type="dxa"/>
            <w:shd w:val="clear" w:color="auto" w:fill="auto"/>
          </w:tcPr>
          <w:p w:rsidR="00AF6056" w:rsidRDefault="00AF605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</w:t>
            </w:r>
            <w:r w:rsidR="008705B6">
              <w:rPr>
                <w:szCs w:val="28"/>
              </w:rPr>
              <w:t>:</w:t>
            </w:r>
          </w:p>
          <w:p w:rsidR="008705B6" w:rsidRDefault="008705B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Изучено и обобщено не менее </w:t>
            </w:r>
            <w:r w:rsidR="00914928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="007C5A45" w:rsidRPr="00F93A61">
              <w:rPr>
                <w:szCs w:val="28"/>
              </w:rPr>
              <w:t>эффективных практик реализации программ дошкольного образования</w:t>
            </w:r>
            <w:r w:rsidR="007C5A45">
              <w:rPr>
                <w:szCs w:val="28"/>
              </w:rPr>
              <w:t xml:space="preserve"> по использованию актуальных </w:t>
            </w:r>
            <w:r w:rsidR="007C5A45" w:rsidRPr="00F93A61">
              <w:rPr>
                <w:szCs w:val="28"/>
              </w:rPr>
              <w:t xml:space="preserve">механизмов </w:t>
            </w:r>
            <w:r w:rsidR="007C5A45" w:rsidRPr="00F93A61">
              <w:rPr>
                <w:szCs w:val="28"/>
              </w:rPr>
              <w:lastRenderedPageBreak/>
              <w:t>поддержки негосударственных организаций, реализующих программы дошкольного образования</w:t>
            </w:r>
          </w:p>
        </w:tc>
        <w:tc>
          <w:tcPr>
            <w:tcW w:w="1423" w:type="dxa"/>
            <w:shd w:val="clear" w:color="auto" w:fill="auto"/>
          </w:tcPr>
          <w:p w:rsidR="00AF6056" w:rsidRPr="00772C2B" w:rsidRDefault="00AF6056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6056" w:rsidRPr="00F93A61" w:rsidRDefault="007C5A45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31.04.2019</w:t>
            </w:r>
          </w:p>
        </w:tc>
        <w:tc>
          <w:tcPr>
            <w:tcW w:w="2240" w:type="dxa"/>
            <w:shd w:val="clear" w:color="auto" w:fill="auto"/>
          </w:tcPr>
          <w:p w:rsidR="00AF6056" w:rsidRPr="00F93A61" w:rsidRDefault="00B26426" w:rsidP="00481149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 xml:space="preserve">Лашина Ирина Константиновна,начальник управления общего </w:t>
            </w:r>
            <w:r w:rsidRPr="00B26426">
              <w:rPr>
                <w:szCs w:val="28"/>
              </w:rPr>
              <w:lastRenderedPageBreak/>
              <w:t>образования Депобразования и молодежи Югры</w:t>
            </w:r>
          </w:p>
        </w:tc>
        <w:tc>
          <w:tcPr>
            <w:tcW w:w="3258" w:type="dxa"/>
            <w:shd w:val="clear" w:color="auto" w:fill="auto"/>
          </w:tcPr>
          <w:p w:rsidR="00AF6056" w:rsidRPr="00F93A61" w:rsidRDefault="007C5A45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Аналитическая справка. По</w:t>
            </w:r>
            <w:r w:rsidR="00F832DA">
              <w:rPr>
                <w:szCs w:val="28"/>
              </w:rPr>
              <w:t xml:space="preserve">лучена и обобщена информация о </w:t>
            </w:r>
            <w:r w:rsidR="00914928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t>эффективных практик</w:t>
            </w:r>
            <w:r w:rsidR="00914928">
              <w:rPr>
                <w:szCs w:val="28"/>
              </w:rPr>
              <w:t>ах</w:t>
            </w:r>
            <w:r w:rsidRPr="00F93A61">
              <w:rPr>
                <w:szCs w:val="28"/>
              </w:rPr>
              <w:t xml:space="preserve"> реализации программ </w:t>
            </w:r>
            <w:r w:rsidRPr="00F93A61">
              <w:rPr>
                <w:szCs w:val="28"/>
              </w:rPr>
              <w:lastRenderedPageBreak/>
              <w:t>дошкольного образования</w:t>
            </w:r>
            <w:r>
              <w:rPr>
                <w:szCs w:val="28"/>
              </w:rPr>
              <w:t xml:space="preserve"> по использованию актуальных </w:t>
            </w:r>
            <w:r w:rsidRPr="00F93A61">
              <w:rPr>
                <w:szCs w:val="28"/>
              </w:rPr>
              <w:t>механизмов поддержки негосударственных организаций, реализующих программы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F6056" w:rsidRPr="00772C2B" w:rsidRDefault="004B694B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7B42B3" w:rsidRPr="00F93A61" w:rsidTr="008F3216">
        <w:tc>
          <w:tcPr>
            <w:tcW w:w="854" w:type="dxa"/>
            <w:shd w:val="clear" w:color="auto" w:fill="auto"/>
          </w:tcPr>
          <w:p w:rsidR="007B42B3" w:rsidRPr="007B42B3" w:rsidRDefault="007B42B3" w:rsidP="007B42B3">
            <w:pPr>
              <w:spacing w:line="240" w:lineRule="auto"/>
              <w:rPr>
                <w:szCs w:val="28"/>
              </w:rPr>
            </w:pPr>
            <w:r w:rsidRPr="007B42B3">
              <w:rPr>
                <w:szCs w:val="28"/>
              </w:rPr>
              <w:lastRenderedPageBreak/>
              <w:t>1.2.</w:t>
            </w:r>
          </w:p>
        </w:tc>
        <w:tc>
          <w:tcPr>
            <w:tcW w:w="5266" w:type="dxa"/>
            <w:shd w:val="clear" w:color="auto" w:fill="auto"/>
          </w:tcPr>
          <w:p w:rsidR="007B42B3" w:rsidRPr="007B42B3" w:rsidRDefault="007B42B3" w:rsidP="007B42B3">
            <w:pPr>
              <w:spacing w:line="240" w:lineRule="auto"/>
              <w:rPr>
                <w:szCs w:val="28"/>
              </w:rPr>
            </w:pPr>
            <w:r w:rsidRPr="007B42B3">
              <w:rPr>
                <w:szCs w:val="28"/>
              </w:rPr>
              <w:t>Мероприятие:</w:t>
            </w:r>
          </w:p>
          <w:p w:rsidR="007B42B3" w:rsidRPr="007B42B3" w:rsidRDefault="007B42B3" w:rsidP="007B42B3">
            <w:pPr>
              <w:spacing w:line="240" w:lineRule="auto"/>
              <w:rPr>
                <w:szCs w:val="28"/>
              </w:rPr>
            </w:pPr>
            <w:r w:rsidRPr="007B42B3">
              <w:rPr>
                <w:szCs w:val="28"/>
              </w:rPr>
              <w:t xml:space="preserve">Заключение соглашения с Министерством образования и науки Российской Федерации о предоставлении иных межбюджетных трансфертов предоставляемых в 2018 и 2019 годах из федерального бюджета бюджету Ханты-Мансийского автономного округа – Югры на финансовое обеспечение мероприятий по созданию в Ханты-Мансийском автономном округе – Югре дополнительных мест для детей в возрасте от 1,5 до 3 лет в организациях, осуществляющих образовательную деятельность по образовательным программам дошкольного образования, в </w:t>
            </w:r>
          </w:p>
          <w:p w:rsidR="007B42B3" w:rsidRPr="007B42B3" w:rsidRDefault="007B42B3" w:rsidP="007B42B3">
            <w:pPr>
              <w:spacing w:line="240" w:lineRule="auto"/>
              <w:rPr>
                <w:szCs w:val="28"/>
              </w:rPr>
            </w:pPr>
            <w:r w:rsidRPr="007B42B3">
              <w:rPr>
                <w:szCs w:val="28"/>
              </w:rPr>
              <w:t xml:space="preserve">рамках реализации </w:t>
            </w:r>
          </w:p>
          <w:p w:rsidR="007B42B3" w:rsidRPr="007B42B3" w:rsidRDefault="007B42B3" w:rsidP="007B42B3">
            <w:pPr>
              <w:spacing w:line="240" w:lineRule="auto"/>
              <w:rPr>
                <w:szCs w:val="28"/>
              </w:rPr>
            </w:pPr>
            <w:r w:rsidRPr="007B42B3">
              <w:rPr>
                <w:szCs w:val="28"/>
              </w:rPr>
              <w:t xml:space="preserve">государственной программы «Развитие </w:t>
            </w:r>
            <w:r w:rsidRPr="007B42B3">
              <w:rPr>
                <w:szCs w:val="28"/>
              </w:rPr>
              <w:lastRenderedPageBreak/>
              <w:t>образования»</w:t>
            </w:r>
          </w:p>
        </w:tc>
        <w:tc>
          <w:tcPr>
            <w:tcW w:w="1423" w:type="dxa"/>
            <w:shd w:val="clear" w:color="auto" w:fill="auto"/>
          </w:tcPr>
          <w:p w:rsidR="007B42B3" w:rsidRPr="007B42B3" w:rsidRDefault="007B42B3" w:rsidP="007B42B3">
            <w:pPr>
              <w:spacing w:line="240" w:lineRule="auto"/>
              <w:jc w:val="center"/>
              <w:rPr>
                <w:szCs w:val="28"/>
              </w:rPr>
            </w:pPr>
            <w:r w:rsidRPr="007B42B3">
              <w:rPr>
                <w:szCs w:val="28"/>
              </w:rPr>
              <w:lastRenderedPageBreak/>
              <w:t>01.01.2019</w:t>
            </w:r>
          </w:p>
        </w:tc>
        <w:tc>
          <w:tcPr>
            <w:tcW w:w="1559" w:type="dxa"/>
            <w:shd w:val="clear" w:color="auto" w:fill="auto"/>
          </w:tcPr>
          <w:p w:rsidR="007B42B3" w:rsidRPr="007B42B3" w:rsidRDefault="007B42B3" w:rsidP="007B42B3">
            <w:pPr>
              <w:spacing w:line="240" w:lineRule="auto"/>
              <w:jc w:val="center"/>
              <w:rPr>
                <w:szCs w:val="28"/>
              </w:rPr>
            </w:pPr>
            <w:r w:rsidRPr="007B42B3">
              <w:rPr>
                <w:szCs w:val="28"/>
              </w:rPr>
              <w:t>01.02.2019</w:t>
            </w:r>
          </w:p>
        </w:tc>
        <w:tc>
          <w:tcPr>
            <w:tcW w:w="2240" w:type="dxa"/>
            <w:shd w:val="clear" w:color="auto" w:fill="auto"/>
          </w:tcPr>
          <w:p w:rsidR="007B42B3" w:rsidRPr="007B42B3" w:rsidRDefault="00852326" w:rsidP="007B42B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Возняк Снежана Александровна, первый заместитель директора</w:t>
            </w:r>
            <w:r w:rsidR="00B26426" w:rsidRPr="00B26426">
              <w:rPr>
                <w:szCs w:val="28"/>
              </w:rPr>
              <w:t xml:space="preserve"> Депобразования и молодежи Югры</w:t>
            </w:r>
          </w:p>
        </w:tc>
        <w:tc>
          <w:tcPr>
            <w:tcW w:w="3258" w:type="dxa"/>
            <w:shd w:val="clear" w:color="auto" w:fill="auto"/>
          </w:tcPr>
          <w:p w:rsidR="007B42B3" w:rsidRPr="007B42B3" w:rsidRDefault="007B42B3" w:rsidP="007B42B3">
            <w:pPr>
              <w:spacing w:line="240" w:lineRule="auto"/>
              <w:jc w:val="center"/>
              <w:rPr>
                <w:szCs w:val="28"/>
              </w:rPr>
            </w:pPr>
            <w:r w:rsidRPr="007B42B3">
              <w:rPr>
                <w:szCs w:val="28"/>
              </w:rPr>
              <w:t>Соглашение с Министерством образования и науки Российской Федерации.</w:t>
            </w:r>
          </w:p>
          <w:p w:rsidR="007B42B3" w:rsidRPr="007B42B3" w:rsidRDefault="007B42B3" w:rsidP="007B42B3">
            <w:pPr>
              <w:spacing w:line="240" w:lineRule="auto"/>
              <w:jc w:val="center"/>
              <w:rPr>
                <w:szCs w:val="28"/>
              </w:rPr>
            </w:pPr>
            <w:r w:rsidRPr="007B42B3">
              <w:rPr>
                <w:szCs w:val="28"/>
              </w:rPr>
              <w:t>Создание дополнительных мест для детей в возрасте от 1,5 до 3 лет в дошкольных 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:rsidR="007B42B3" w:rsidRPr="007B42B3" w:rsidRDefault="007B42B3" w:rsidP="007B42B3">
            <w:pPr>
              <w:spacing w:line="240" w:lineRule="auto"/>
              <w:jc w:val="center"/>
              <w:rPr>
                <w:szCs w:val="28"/>
              </w:rPr>
            </w:pPr>
            <w:r w:rsidRPr="007B42B3">
              <w:rPr>
                <w:szCs w:val="28"/>
              </w:rPr>
              <w:t>3</w:t>
            </w:r>
          </w:p>
        </w:tc>
      </w:tr>
      <w:tr w:rsidR="008E7AED" w:rsidRPr="00F93A61" w:rsidTr="008F3216">
        <w:tc>
          <w:tcPr>
            <w:tcW w:w="854" w:type="dxa"/>
            <w:shd w:val="clear" w:color="auto" w:fill="auto"/>
          </w:tcPr>
          <w:p w:rsidR="008E7AED" w:rsidRPr="00365914" w:rsidRDefault="008E7AED" w:rsidP="008E7AED">
            <w:pPr>
              <w:spacing w:line="240" w:lineRule="auto"/>
              <w:rPr>
                <w:szCs w:val="28"/>
              </w:rPr>
            </w:pPr>
            <w:r w:rsidRPr="00365914">
              <w:rPr>
                <w:szCs w:val="28"/>
              </w:rPr>
              <w:lastRenderedPageBreak/>
              <w:t>1.2.1.</w:t>
            </w:r>
          </w:p>
        </w:tc>
        <w:tc>
          <w:tcPr>
            <w:tcW w:w="5266" w:type="dxa"/>
            <w:shd w:val="clear" w:color="auto" w:fill="auto"/>
          </w:tcPr>
          <w:p w:rsidR="008E7AED" w:rsidRPr="00365914" w:rsidRDefault="008E7AED" w:rsidP="008E7AED">
            <w:pPr>
              <w:spacing w:line="240" w:lineRule="auto"/>
              <w:rPr>
                <w:szCs w:val="28"/>
              </w:rPr>
            </w:pPr>
            <w:r w:rsidRPr="00365914">
              <w:rPr>
                <w:szCs w:val="28"/>
              </w:rPr>
              <w:t>Контрольная точка:</w:t>
            </w:r>
          </w:p>
          <w:p w:rsidR="008E7AED" w:rsidRPr="00365914" w:rsidRDefault="008E7AED" w:rsidP="008E7AED">
            <w:pPr>
              <w:spacing w:line="240" w:lineRule="auto"/>
              <w:rPr>
                <w:szCs w:val="28"/>
              </w:rPr>
            </w:pPr>
            <w:r w:rsidRPr="00365914">
              <w:rPr>
                <w:szCs w:val="28"/>
              </w:rPr>
              <w:t xml:space="preserve">Заключено соглашение с Министерством образования и науки Российской Федерации о предоставлении иных межбюджетных трансфертов предоставляемых в 2018 и 2019 годах из федерального бюджета бюджету Ханты-Мансийского автономного округа – Югры на финансовое обеспечение мероприятий по созданию в Ханты-Мансийском автономном округе – Югре дополнительных мест для детей в возрасте от 1,5 до 3 лет в организациях, осуществляющих образовательную деятельность по образовательным программам дошкольного образования, в </w:t>
            </w:r>
          </w:p>
          <w:p w:rsidR="008E7AED" w:rsidRPr="00365914" w:rsidRDefault="008E7AED" w:rsidP="008E7AED">
            <w:pPr>
              <w:spacing w:line="240" w:lineRule="auto"/>
              <w:rPr>
                <w:szCs w:val="28"/>
              </w:rPr>
            </w:pPr>
            <w:r w:rsidRPr="00365914">
              <w:rPr>
                <w:szCs w:val="28"/>
              </w:rPr>
              <w:t xml:space="preserve">рамках реализации </w:t>
            </w:r>
          </w:p>
          <w:p w:rsidR="008E7AED" w:rsidRPr="00365914" w:rsidRDefault="008E7AED" w:rsidP="008E7AED">
            <w:pPr>
              <w:spacing w:line="240" w:lineRule="auto"/>
              <w:rPr>
                <w:szCs w:val="28"/>
              </w:rPr>
            </w:pPr>
            <w:r w:rsidRPr="00365914">
              <w:rPr>
                <w:szCs w:val="28"/>
              </w:rPr>
              <w:t>государственной программы «Развитие образования»</w:t>
            </w:r>
          </w:p>
        </w:tc>
        <w:tc>
          <w:tcPr>
            <w:tcW w:w="1423" w:type="dxa"/>
            <w:shd w:val="clear" w:color="auto" w:fill="auto"/>
          </w:tcPr>
          <w:p w:rsidR="008E7AED" w:rsidRPr="00365914" w:rsidRDefault="008E7AED" w:rsidP="008E7AE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E7AED" w:rsidRPr="00365914" w:rsidRDefault="008E7AED" w:rsidP="008E7AED">
            <w:pPr>
              <w:spacing w:line="240" w:lineRule="auto"/>
              <w:jc w:val="center"/>
              <w:rPr>
                <w:szCs w:val="28"/>
              </w:rPr>
            </w:pPr>
            <w:r w:rsidRPr="00365914">
              <w:rPr>
                <w:szCs w:val="28"/>
              </w:rPr>
              <w:t>01.02.2019</w:t>
            </w:r>
          </w:p>
        </w:tc>
        <w:tc>
          <w:tcPr>
            <w:tcW w:w="2240" w:type="dxa"/>
            <w:shd w:val="clear" w:color="auto" w:fill="auto"/>
          </w:tcPr>
          <w:p w:rsidR="008E7AED" w:rsidRPr="00365914" w:rsidRDefault="00852326" w:rsidP="008E7AED">
            <w:pPr>
              <w:spacing w:line="240" w:lineRule="auto"/>
              <w:jc w:val="center"/>
              <w:rPr>
                <w:szCs w:val="28"/>
              </w:rPr>
            </w:pPr>
            <w:r w:rsidRPr="00852326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</w:tc>
        <w:tc>
          <w:tcPr>
            <w:tcW w:w="3258" w:type="dxa"/>
            <w:shd w:val="clear" w:color="auto" w:fill="auto"/>
          </w:tcPr>
          <w:p w:rsidR="008E7AED" w:rsidRPr="00365914" w:rsidRDefault="008E7AED" w:rsidP="008E7AED">
            <w:pPr>
              <w:spacing w:line="240" w:lineRule="auto"/>
              <w:rPr>
                <w:szCs w:val="28"/>
              </w:rPr>
            </w:pPr>
            <w:r w:rsidRPr="00365914">
              <w:rPr>
                <w:szCs w:val="28"/>
              </w:rPr>
              <w:t>Соглашение с Министерством образования и науки Российской Федерации.</w:t>
            </w:r>
          </w:p>
          <w:p w:rsidR="008E7AED" w:rsidRPr="00365914" w:rsidRDefault="008E7AED" w:rsidP="008E7AED">
            <w:pPr>
              <w:spacing w:line="240" w:lineRule="auto"/>
              <w:rPr>
                <w:szCs w:val="28"/>
              </w:rPr>
            </w:pPr>
            <w:r w:rsidRPr="00365914">
              <w:rPr>
                <w:szCs w:val="28"/>
              </w:rPr>
              <w:t>Создание дополнительных мест для детей в возрасте от 1,5 до 3 лет в дошкольных 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:rsidR="008E7AED" w:rsidRPr="00365914" w:rsidRDefault="008E7AED" w:rsidP="008E7AED">
            <w:pPr>
              <w:spacing w:line="240" w:lineRule="auto"/>
              <w:jc w:val="center"/>
              <w:rPr>
                <w:szCs w:val="28"/>
              </w:rPr>
            </w:pPr>
            <w:r w:rsidRPr="00365914">
              <w:rPr>
                <w:szCs w:val="28"/>
              </w:rPr>
              <w:t>3</w:t>
            </w:r>
          </w:p>
        </w:tc>
      </w:tr>
      <w:tr w:rsidR="00121267" w:rsidRPr="00F93A61" w:rsidTr="008F3216">
        <w:tc>
          <w:tcPr>
            <w:tcW w:w="854" w:type="dxa"/>
            <w:shd w:val="clear" w:color="auto" w:fill="auto"/>
          </w:tcPr>
          <w:p w:rsidR="00121267" w:rsidRDefault="0012126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1.2.2.</w:t>
            </w:r>
          </w:p>
        </w:tc>
        <w:tc>
          <w:tcPr>
            <w:tcW w:w="5266" w:type="dxa"/>
            <w:shd w:val="clear" w:color="auto" w:fill="auto"/>
          </w:tcPr>
          <w:p w:rsidR="00121267" w:rsidRDefault="00121267" w:rsidP="00481149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Контрольная точка:</w:t>
            </w:r>
          </w:p>
          <w:p w:rsidR="00121267" w:rsidRPr="00F93A61" w:rsidRDefault="00121267" w:rsidP="00481149">
            <w:pPr>
              <w:spacing w:line="240" w:lineRule="auto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22 </w:t>
            </w:r>
            <w:r w:rsidRPr="00F93A61">
              <w:rPr>
                <w:szCs w:val="28"/>
              </w:rPr>
              <w:t>орган</w:t>
            </w:r>
            <w:r>
              <w:rPr>
                <w:szCs w:val="28"/>
              </w:rPr>
              <w:t>ах</w:t>
            </w:r>
            <w:r w:rsidRPr="00F93A61">
              <w:rPr>
                <w:szCs w:val="28"/>
              </w:rPr>
              <w:t xml:space="preserve"> местного самоуправления</w:t>
            </w:r>
            <w:r>
              <w:rPr>
                <w:szCs w:val="28"/>
              </w:rPr>
              <w:t xml:space="preserve"> автономного округа в</w:t>
            </w:r>
            <w:r w:rsidRPr="00F93A61">
              <w:rPr>
                <w:rFonts w:eastAsia="Calibri"/>
                <w:szCs w:val="28"/>
                <w:lang w:eastAsia="en-US"/>
              </w:rPr>
              <w:t>недрен</w:t>
            </w:r>
            <w:r>
              <w:rPr>
                <w:rFonts w:eastAsia="Calibri"/>
                <w:szCs w:val="28"/>
                <w:lang w:eastAsia="en-US"/>
              </w:rPr>
              <w:t>ы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эффективны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практик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поддержки создания и деятельности негосударственных организаций, в том </w:t>
            </w:r>
            <w:r w:rsidRPr="00F93A61">
              <w:rPr>
                <w:rFonts w:eastAsia="Calibri"/>
                <w:szCs w:val="28"/>
                <w:lang w:eastAsia="en-US"/>
              </w:rPr>
              <w:lastRenderedPageBreak/>
              <w:t xml:space="preserve">числе социально ориентированных, в сфере услуг по уходу и присмотру за детьми в возрасте до 3 лет </w:t>
            </w:r>
          </w:p>
        </w:tc>
        <w:tc>
          <w:tcPr>
            <w:tcW w:w="1423" w:type="dxa"/>
            <w:shd w:val="clear" w:color="auto" w:fill="auto"/>
          </w:tcPr>
          <w:p w:rsidR="00121267" w:rsidRPr="00772C2B" w:rsidRDefault="0012126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21267" w:rsidRPr="00F93A61" w:rsidRDefault="00F6313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</w:t>
            </w:r>
            <w:r w:rsidR="00121267" w:rsidRPr="00F93A61">
              <w:rPr>
                <w:szCs w:val="28"/>
              </w:rPr>
              <w:t>10.202</w:t>
            </w:r>
            <w:r w:rsidR="00121267">
              <w:rPr>
                <w:szCs w:val="28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B26426" w:rsidRDefault="00B26426" w:rsidP="00481149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 xml:space="preserve">Лашина Ирина Константиновна,начальник управления общего образования </w:t>
            </w:r>
            <w:r w:rsidRPr="00B26426">
              <w:rPr>
                <w:szCs w:val="28"/>
              </w:rPr>
              <w:lastRenderedPageBreak/>
              <w:t>Депобразования и молодежи Югры</w:t>
            </w:r>
          </w:p>
          <w:p w:rsidR="00B26426" w:rsidRDefault="00B26426" w:rsidP="00481149">
            <w:pPr>
              <w:spacing w:line="240" w:lineRule="auto"/>
              <w:jc w:val="center"/>
              <w:rPr>
                <w:szCs w:val="28"/>
              </w:rPr>
            </w:pPr>
          </w:p>
          <w:p w:rsidR="00121267" w:rsidRPr="00F93A61" w:rsidRDefault="0012126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121267" w:rsidRPr="00F93A61" w:rsidRDefault="0012126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Аналитическая справка.</w:t>
            </w:r>
          </w:p>
          <w:p w:rsidR="00121267" w:rsidRPr="00F93A61" w:rsidRDefault="00EC5833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Отчет органов местного самоуправления по внедрению </w:t>
            </w:r>
            <w:r w:rsidRPr="00F93A61">
              <w:rPr>
                <w:rFonts w:eastAsia="Calibri"/>
                <w:szCs w:val="28"/>
                <w:lang w:eastAsia="en-US"/>
              </w:rPr>
              <w:t>эффективны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практик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поддержки создания и деятельности </w:t>
            </w:r>
            <w:r w:rsidRPr="00F93A61">
              <w:rPr>
                <w:rFonts w:eastAsia="Calibri"/>
                <w:szCs w:val="28"/>
                <w:lang w:eastAsia="en-US"/>
              </w:rPr>
              <w:lastRenderedPageBreak/>
              <w:t>негосударственных организаций, в том числе социально ориентированных, в сфере услуг по уходу и присмотру за детьми в возрасте до 3 лет</w:t>
            </w:r>
          </w:p>
        </w:tc>
        <w:tc>
          <w:tcPr>
            <w:tcW w:w="1276" w:type="dxa"/>
            <w:shd w:val="clear" w:color="auto" w:fill="auto"/>
          </w:tcPr>
          <w:p w:rsidR="00121267" w:rsidRPr="00F93A61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121267" w:rsidRPr="00F93A61" w:rsidTr="008F3216">
        <w:tc>
          <w:tcPr>
            <w:tcW w:w="854" w:type="dxa"/>
            <w:shd w:val="clear" w:color="auto" w:fill="auto"/>
          </w:tcPr>
          <w:p w:rsidR="00121267" w:rsidRPr="00F93A61" w:rsidRDefault="00121267" w:rsidP="00481149">
            <w:pPr>
              <w:spacing w:line="240" w:lineRule="auto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1.3.</w:t>
            </w:r>
          </w:p>
        </w:tc>
        <w:tc>
          <w:tcPr>
            <w:tcW w:w="5266" w:type="dxa"/>
            <w:shd w:val="clear" w:color="auto" w:fill="auto"/>
          </w:tcPr>
          <w:p w:rsidR="00121267" w:rsidRDefault="0012126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Мероприятие:</w:t>
            </w:r>
          </w:p>
          <w:p w:rsidR="00121267" w:rsidRPr="00F93A61" w:rsidRDefault="00121267" w:rsidP="00481149">
            <w:pPr>
              <w:spacing w:line="240" w:lineRule="auto"/>
              <w:rPr>
                <w:szCs w:val="28"/>
              </w:rPr>
            </w:pPr>
            <w:r w:rsidRPr="00F93A61">
              <w:rPr>
                <w:szCs w:val="28"/>
              </w:rPr>
              <w:t xml:space="preserve">Проведение региональный конкурс «Лучший негосударственный поставщик услуг (работ)» среди негосударственных организаций, в том числе социально ориентированных некоммерческих организаций, оказывающих услуги в сфере дошкольного образования </w:t>
            </w:r>
          </w:p>
        </w:tc>
        <w:tc>
          <w:tcPr>
            <w:tcW w:w="1423" w:type="dxa"/>
            <w:shd w:val="clear" w:color="auto" w:fill="auto"/>
          </w:tcPr>
          <w:p w:rsidR="00121267" w:rsidRPr="00F93A61" w:rsidRDefault="00ED41E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</w:t>
            </w:r>
            <w:r w:rsidR="00121267" w:rsidRPr="00F93A61">
              <w:rPr>
                <w:szCs w:val="28"/>
              </w:rPr>
              <w:t>05.2019</w:t>
            </w:r>
          </w:p>
        </w:tc>
        <w:tc>
          <w:tcPr>
            <w:tcW w:w="1559" w:type="dxa"/>
            <w:shd w:val="clear" w:color="auto" w:fill="auto"/>
          </w:tcPr>
          <w:p w:rsidR="00121267" w:rsidRPr="00F93A61" w:rsidRDefault="00ED41E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</w:t>
            </w:r>
            <w:r w:rsidR="00121267" w:rsidRPr="00F93A61">
              <w:rPr>
                <w:szCs w:val="28"/>
              </w:rPr>
              <w:t>12.20</w:t>
            </w:r>
            <w:r>
              <w:rPr>
                <w:szCs w:val="28"/>
              </w:rPr>
              <w:t>24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121267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121267" w:rsidRPr="00F93A61" w:rsidRDefault="0012126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121267" w:rsidRDefault="0012126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Выявление и финансовая поддержка эффективных практик работы по организации деятельности среди негосударственных организаций, в том числе социально ориентированных некоммерческих организаций, оказывающих услуги в сфере дошкольного образования</w:t>
            </w:r>
            <w:r w:rsidR="00ED41E1">
              <w:rPr>
                <w:szCs w:val="28"/>
              </w:rPr>
              <w:t>.</w:t>
            </w:r>
          </w:p>
          <w:p w:rsidR="00ED41E1" w:rsidRPr="00F93A61" w:rsidRDefault="00ED41E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менее 12 </w:t>
            </w:r>
            <w:r w:rsidRPr="00F93A61">
              <w:rPr>
                <w:szCs w:val="28"/>
              </w:rPr>
              <w:t>социально ориентирова</w:t>
            </w:r>
            <w:r w:rsidR="00B14157">
              <w:rPr>
                <w:szCs w:val="28"/>
              </w:rPr>
              <w:t>нных некоммерческих организаций</w:t>
            </w:r>
            <w:r w:rsidRPr="00F93A61">
              <w:rPr>
                <w:szCs w:val="28"/>
              </w:rPr>
              <w:t xml:space="preserve"> оказываю</w:t>
            </w:r>
            <w:r w:rsidR="00B14157">
              <w:rPr>
                <w:szCs w:val="28"/>
              </w:rPr>
              <w:t>т</w:t>
            </w:r>
            <w:r w:rsidRPr="00F93A61"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lastRenderedPageBreak/>
              <w:t>услуги в сфере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121267" w:rsidRPr="00F93A61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121267" w:rsidRPr="00F93A61" w:rsidTr="008F3216">
        <w:tc>
          <w:tcPr>
            <w:tcW w:w="854" w:type="dxa"/>
            <w:shd w:val="clear" w:color="auto" w:fill="auto"/>
          </w:tcPr>
          <w:p w:rsidR="00121267" w:rsidRPr="00F93A61" w:rsidRDefault="00121267" w:rsidP="00481149">
            <w:pPr>
              <w:spacing w:line="240" w:lineRule="auto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1.3.</w:t>
            </w:r>
            <w:r>
              <w:rPr>
                <w:szCs w:val="28"/>
              </w:rPr>
              <w:t>1.</w:t>
            </w:r>
          </w:p>
        </w:tc>
        <w:tc>
          <w:tcPr>
            <w:tcW w:w="5266" w:type="dxa"/>
            <w:shd w:val="clear" w:color="auto" w:fill="auto"/>
          </w:tcPr>
          <w:p w:rsidR="00121267" w:rsidRDefault="0012126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121267" w:rsidRPr="00F93A61" w:rsidRDefault="00047B8C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В 2019 году н</w:t>
            </w:r>
            <w:r w:rsidR="00121267">
              <w:rPr>
                <w:szCs w:val="28"/>
              </w:rPr>
              <w:t xml:space="preserve">е менее </w:t>
            </w:r>
            <w:r>
              <w:rPr>
                <w:szCs w:val="28"/>
              </w:rPr>
              <w:t>4</w:t>
            </w:r>
            <w:r w:rsidR="00121267">
              <w:rPr>
                <w:szCs w:val="28"/>
              </w:rPr>
              <w:t xml:space="preserve"> поставщиков </w:t>
            </w:r>
            <w:r w:rsidR="00121267" w:rsidRPr="00F93A61">
              <w:rPr>
                <w:szCs w:val="28"/>
              </w:rPr>
              <w:t>услуг (работ) среди негосударственных организаций, в том числе социально ориентированных некоммерческих организаций, оказывающих услуги в сфере дошкольного</w:t>
            </w:r>
            <w:r w:rsidR="00724A6C">
              <w:rPr>
                <w:szCs w:val="28"/>
              </w:rPr>
              <w:t xml:space="preserve"> </w:t>
            </w:r>
            <w:r w:rsidR="00121267" w:rsidRPr="00F93A61">
              <w:rPr>
                <w:szCs w:val="28"/>
              </w:rPr>
              <w:t xml:space="preserve">образования </w:t>
            </w:r>
            <w:r w:rsidR="00121267">
              <w:rPr>
                <w:szCs w:val="28"/>
              </w:rPr>
              <w:t xml:space="preserve">приняли участие </w:t>
            </w:r>
            <w:r w:rsidR="00121267" w:rsidRPr="00F93A61">
              <w:rPr>
                <w:szCs w:val="28"/>
              </w:rPr>
              <w:t>региональн</w:t>
            </w:r>
            <w:r w:rsidR="00121267">
              <w:rPr>
                <w:szCs w:val="28"/>
              </w:rPr>
              <w:t>ом</w:t>
            </w:r>
            <w:r w:rsidR="00121267" w:rsidRPr="00F93A61">
              <w:rPr>
                <w:szCs w:val="28"/>
              </w:rPr>
              <w:t xml:space="preserve"> конкурс</w:t>
            </w:r>
            <w:r w:rsidR="00121267">
              <w:rPr>
                <w:szCs w:val="28"/>
              </w:rPr>
              <w:t>е</w:t>
            </w:r>
            <w:r w:rsidR="00121267" w:rsidRPr="00F93A61">
              <w:rPr>
                <w:szCs w:val="28"/>
              </w:rPr>
              <w:t xml:space="preserve"> «Лучший негосударственный поставщик услуг (работ)»</w:t>
            </w:r>
          </w:p>
        </w:tc>
        <w:tc>
          <w:tcPr>
            <w:tcW w:w="1423" w:type="dxa"/>
            <w:shd w:val="clear" w:color="auto" w:fill="auto"/>
          </w:tcPr>
          <w:p w:rsidR="00121267" w:rsidRPr="00F93A61" w:rsidRDefault="0012126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21267" w:rsidRPr="00F93A61" w:rsidRDefault="00ED41E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 </w:t>
            </w:r>
            <w:r w:rsidR="00121267" w:rsidRPr="00F93A61">
              <w:rPr>
                <w:szCs w:val="28"/>
              </w:rPr>
              <w:t>12.2019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121267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121267" w:rsidRDefault="0012126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Аналитическая справка.</w:t>
            </w:r>
          </w:p>
          <w:p w:rsidR="00121267" w:rsidRPr="00F93A61" w:rsidRDefault="0012126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Заключение Соглашения</w:t>
            </w:r>
            <w:r w:rsidR="00047B8C">
              <w:rPr>
                <w:szCs w:val="28"/>
              </w:rPr>
              <w:t xml:space="preserve"> с 4 </w:t>
            </w:r>
            <w:r w:rsidR="00047B8C" w:rsidRPr="00F93A61">
              <w:rPr>
                <w:szCs w:val="28"/>
              </w:rPr>
              <w:t>социально ориентирова</w:t>
            </w:r>
            <w:r w:rsidR="00047B8C">
              <w:rPr>
                <w:szCs w:val="28"/>
              </w:rPr>
              <w:t>нными некоммерческими организациями, которые</w:t>
            </w:r>
            <w:r w:rsidR="00047B8C" w:rsidRPr="00F93A61">
              <w:rPr>
                <w:szCs w:val="28"/>
              </w:rPr>
              <w:t xml:space="preserve"> оказываю</w:t>
            </w:r>
            <w:r w:rsidR="00047B8C">
              <w:rPr>
                <w:szCs w:val="28"/>
              </w:rPr>
              <w:t>т</w:t>
            </w:r>
            <w:r w:rsidR="00047B8C" w:rsidRPr="00F93A61">
              <w:rPr>
                <w:szCs w:val="28"/>
              </w:rPr>
              <w:t xml:space="preserve"> услуги в сфере дошкольного образования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21267" w:rsidRPr="00F93A61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47B8C" w:rsidRPr="00F93A61" w:rsidTr="008F3216">
        <w:tc>
          <w:tcPr>
            <w:tcW w:w="854" w:type="dxa"/>
            <w:shd w:val="clear" w:color="auto" w:fill="auto"/>
          </w:tcPr>
          <w:p w:rsidR="00047B8C" w:rsidRPr="00F93A61" w:rsidRDefault="00047B8C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1.3.2.</w:t>
            </w:r>
          </w:p>
        </w:tc>
        <w:tc>
          <w:tcPr>
            <w:tcW w:w="5266" w:type="dxa"/>
            <w:shd w:val="clear" w:color="auto" w:fill="auto"/>
          </w:tcPr>
          <w:p w:rsidR="00047B8C" w:rsidRDefault="00047B8C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047B8C" w:rsidRPr="00F93A61" w:rsidRDefault="00047B8C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2020 году не менее </w:t>
            </w:r>
            <w:r w:rsidR="00F92AE3">
              <w:rPr>
                <w:b/>
                <w:szCs w:val="28"/>
              </w:rPr>
              <w:t>5</w:t>
            </w:r>
            <w:r>
              <w:rPr>
                <w:szCs w:val="28"/>
              </w:rPr>
              <w:t xml:space="preserve"> поставщиков </w:t>
            </w:r>
            <w:r w:rsidRPr="00F93A61">
              <w:rPr>
                <w:szCs w:val="28"/>
              </w:rPr>
              <w:t xml:space="preserve">услуг (работ) среди негосударственных организаций, в том числе социально ориентированных некоммерческих организаций, оказывающих услуги в сфере дошкольного образования </w:t>
            </w:r>
            <w:r>
              <w:rPr>
                <w:szCs w:val="28"/>
              </w:rPr>
              <w:t xml:space="preserve">приняли участие </w:t>
            </w:r>
            <w:r w:rsidRPr="00F93A61">
              <w:rPr>
                <w:szCs w:val="28"/>
              </w:rPr>
              <w:t>региональн</w:t>
            </w:r>
            <w:r>
              <w:rPr>
                <w:szCs w:val="28"/>
              </w:rPr>
              <w:t>ом</w:t>
            </w:r>
            <w:r w:rsidRPr="00F93A61">
              <w:rPr>
                <w:szCs w:val="28"/>
              </w:rPr>
              <w:t xml:space="preserve"> конкурс</w:t>
            </w:r>
            <w:r>
              <w:rPr>
                <w:szCs w:val="28"/>
              </w:rPr>
              <w:t>е</w:t>
            </w:r>
            <w:r w:rsidRPr="00F93A61">
              <w:rPr>
                <w:szCs w:val="28"/>
              </w:rPr>
              <w:t xml:space="preserve"> «Лучший негосударственный поставщик услуг (работ)»</w:t>
            </w:r>
          </w:p>
        </w:tc>
        <w:tc>
          <w:tcPr>
            <w:tcW w:w="1423" w:type="dxa"/>
            <w:shd w:val="clear" w:color="auto" w:fill="auto"/>
          </w:tcPr>
          <w:p w:rsidR="00047B8C" w:rsidRPr="00F93A61" w:rsidRDefault="00047B8C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47B8C" w:rsidRPr="00F93A61" w:rsidRDefault="00047B8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 </w:t>
            </w:r>
            <w:r w:rsidRPr="00F93A61">
              <w:rPr>
                <w:szCs w:val="28"/>
              </w:rPr>
              <w:t>12.20</w:t>
            </w:r>
            <w:r>
              <w:rPr>
                <w:szCs w:val="28"/>
              </w:rPr>
              <w:t>20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047B8C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047B8C" w:rsidRDefault="00047B8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Аналитическая справка.</w:t>
            </w:r>
          </w:p>
          <w:p w:rsidR="00047B8C" w:rsidRPr="00F93A61" w:rsidRDefault="00047B8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Заключение Соглашения с </w:t>
            </w:r>
            <w:r w:rsidR="00F92AE3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t>социально ориентирова</w:t>
            </w:r>
            <w:r>
              <w:rPr>
                <w:szCs w:val="28"/>
              </w:rPr>
              <w:t>нными некоммерческими организациями, которые</w:t>
            </w:r>
            <w:r w:rsidRPr="00F93A61">
              <w:rPr>
                <w:szCs w:val="28"/>
              </w:rPr>
              <w:t xml:space="preserve"> оказываю</w:t>
            </w:r>
            <w:r>
              <w:rPr>
                <w:szCs w:val="28"/>
              </w:rPr>
              <w:t>т</w:t>
            </w:r>
            <w:r w:rsidRPr="00F93A61">
              <w:rPr>
                <w:szCs w:val="28"/>
              </w:rPr>
              <w:t xml:space="preserve"> услуги в сфере дошкольного образования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47B8C" w:rsidRPr="00F93A61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57C86" w:rsidRPr="00F93A61" w:rsidTr="008F3216">
        <w:tc>
          <w:tcPr>
            <w:tcW w:w="854" w:type="dxa"/>
            <w:shd w:val="clear" w:color="auto" w:fill="auto"/>
          </w:tcPr>
          <w:p w:rsidR="00857C86" w:rsidRDefault="00857C8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1.3.3.</w:t>
            </w:r>
          </w:p>
        </w:tc>
        <w:tc>
          <w:tcPr>
            <w:tcW w:w="5266" w:type="dxa"/>
            <w:shd w:val="clear" w:color="auto" w:fill="auto"/>
          </w:tcPr>
          <w:p w:rsidR="00857C86" w:rsidRDefault="00857C8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857C86" w:rsidRPr="00F93A61" w:rsidRDefault="00857C8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2021 году не менее </w:t>
            </w:r>
            <w:r w:rsidR="00F92AE3">
              <w:rPr>
                <w:b/>
                <w:szCs w:val="28"/>
              </w:rPr>
              <w:t>6</w:t>
            </w:r>
            <w:r>
              <w:rPr>
                <w:szCs w:val="28"/>
              </w:rPr>
              <w:t xml:space="preserve"> поставщиков </w:t>
            </w:r>
            <w:r w:rsidRPr="00F93A61">
              <w:rPr>
                <w:szCs w:val="28"/>
              </w:rPr>
              <w:t xml:space="preserve">услуг (работ) среди негосударственных организаций, в том числе социально ориентированных некоммерческих организаций, оказывающих услуги в сфере дошкольного образования </w:t>
            </w:r>
            <w:r>
              <w:rPr>
                <w:szCs w:val="28"/>
              </w:rPr>
              <w:t xml:space="preserve">приняли участие </w:t>
            </w:r>
            <w:r w:rsidRPr="00F93A61">
              <w:rPr>
                <w:szCs w:val="28"/>
              </w:rPr>
              <w:t>региональн</w:t>
            </w:r>
            <w:r>
              <w:rPr>
                <w:szCs w:val="28"/>
              </w:rPr>
              <w:t>ом</w:t>
            </w:r>
            <w:r w:rsidRPr="00F93A61">
              <w:rPr>
                <w:szCs w:val="28"/>
              </w:rPr>
              <w:t xml:space="preserve"> конкурс</w:t>
            </w:r>
            <w:r>
              <w:rPr>
                <w:szCs w:val="28"/>
              </w:rPr>
              <w:t>е</w:t>
            </w:r>
            <w:r w:rsidRPr="00F93A61">
              <w:rPr>
                <w:szCs w:val="28"/>
              </w:rPr>
              <w:t xml:space="preserve"> «Лучший негосударственный поставщик услуг (работ)»</w:t>
            </w:r>
          </w:p>
        </w:tc>
        <w:tc>
          <w:tcPr>
            <w:tcW w:w="1423" w:type="dxa"/>
            <w:shd w:val="clear" w:color="auto" w:fill="auto"/>
          </w:tcPr>
          <w:p w:rsidR="00857C86" w:rsidRPr="00F93A61" w:rsidRDefault="00857C86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7C86" w:rsidRPr="00F93A61" w:rsidRDefault="00857C8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 </w:t>
            </w:r>
            <w:r w:rsidRPr="00F93A61">
              <w:rPr>
                <w:szCs w:val="28"/>
              </w:rPr>
              <w:t>12.20</w:t>
            </w:r>
            <w:r>
              <w:rPr>
                <w:szCs w:val="28"/>
              </w:rPr>
              <w:t>21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857C86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857C86" w:rsidRDefault="00857C8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Аналитическая справка.</w:t>
            </w:r>
          </w:p>
          <w:p w:rsidR="00857C86" w:rsidRPr="00F93A61" w:rsidRDefault="00857C8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Заключение Соглашения с </w:t>
            </w:r>
            <w:r w:rsidR="00F92AE3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t>социально ориентирова</w:t>
            </w:r>
            <w:r>
              <w:rPr>
                <w:szCs w:val="28"/>
              </w:rPr>
              <w:t>нными некоммерческими организациями, которые</w:t>
            </w:r>
            <w:r w:rsidRPr="00F93A61">
              <w:rPr>
                <w:szCs w:val="28"/>
              </w:rPr>
              <w:t xml:space="preserve"> оказываю</w:t>
            </w:r>
            <w:r>
              <w:rPr>
                <w:szCs w:val="28"/>
              </w:rPr>
              <w:t>т</w:t>
            </w:r>
            <w:r w:rsidRPr="00F93A61">
              <w:rPr>
                <w:szCs w:val="28"/>
              </w:rPr>
              <w:t xml:space="preserve"> услуги в сфере дошкольного образования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57C86" w:rsidRPr="00F93A61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35996" w:rsidRPr="00F93A61" w:rsidTr="008F3216">
        <w:tc>
          <w:tcPr>
            <w:tcW w:w="854" w:type="dxa"/>
            <w:shd w:val="clear" w:color="auto" w:fill="auto"/>
          </w:tcPr>
          <w:p w:rsidR="00C35996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1.3.4.</w:t>
            </w:r>
          </w:p>
        </w:tc>
        <w:tc>
          <w:tcPr>
            <w:tcW w:w="5266" w:type="dxa"/>
            <w:shd w:val="clear" w:color="auto" w:fill="auto"/>
          </w:tcPr>
          <w:p w:rsidR="00C35996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C35996" w:rsidRPr="00F93A61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2022 году не менее </w:t>
            </w:r>
            <w:r w:rsidR="00F92AE3">
              <w:rPr>
                <w:b/>
                <w:szCs w:val="28"/>
              </w:rPr>
              <w:t>8</w:t>
            </w:r>
            <w:r>
              <w:rPr>
                <w:szCs w:val="28"/>
              </w:rPr>
              <w:t xml:space="preserve"> поставщиков </w:t>
            </w:r>
            <w:r w:rsidRPr="00F93A61">
              <w:rPr>
                <w:szCs w:val="28"/>
              </w:rPr>
              <w:t>услуг (работ) среди негосударственных организаций, в том числе социально ориентированных некоммерческих организаций, оказывающих услуги в сфере дошкольного</w:t>
            </w:r>
            <w:r w:rsidR="00481149"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t xml:space="preserve">образования </w:t>
            </w:r>
            <w:r>
              <w:rPr>
                <w:szCs w:val="28"/>
              </w:rPr>
              <w:t xml:space="preserve">приняли участие </w:t>
            </w:r>
            <w:r w:rsidRPr="00F93A61">
              <w:rPr>
                <w:szCs w:val="28"/>
              </w:rPr>
              <w:t>региональн</w:t>
            </w:r>
            <w:r>
              <w:rPr>
                <w:szCs w:val="28"/>
              </w:rPr>
              <w:t>ом</w:t>
            </w:r>
            <w:r w:rsidRPr="00F93A61">
              <w:rPr>
                <w:szCs w:val="28"/>
              </w:rPr>
              <w:t xml:space="preserve"> конкурс</w:t>
            </w:r>
            <w:r>
              <w:rPr>
                <w:szCs w:val="28"/>
              </w:rPr>
              <w:t>е</w:t>
            </w:r>
            <w:r w:rsidRPr="00F93A61">
              <w:rPr>
                <w:szCs w:val="28"/>
              </w:rPr>
              <w:t xml:space="preserve"> «Лучший негосударственный поставщик услуг (работ)»</w:t>
            </w:r>
          </w:p>
        </w:tc>
        <w:tc>
          <w:tcPr>
            <w:tcW w:w="1423" w:type="dxa"/>
            <w:shd w:val="clear" w:color="auto" w:fill="auto"/>
          </w:tcPr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 </w:t>
            </w:r>
            <w:r w:rsidRPr="00F93A61">
              <w:rPr>
                <w:szCs w:val="28"/>
              </w:rPr>
              <w:t>12.20</w:t>
            </w:r>
            <w:r>
              <w:rPr>
                <w:szCs w:val="28"/>
              </w:rPr>
              <w:t>22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C35996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C35996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Аналитическая справка.</w:t>
            </w:r>
          </w:p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Заключение Соглашения с </w:t>
            </w:r>
            <w:r w:rsidR="00F92AE3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t>социально ориентирова</w:t>
            </w:r>
            <w:r>
              <w:rPr>
                <w:szCs w:val="28"/>
              </w:rPr>
              <w:t>нными некоммерческими организациями, которые</w:t>
            </w:r>
            <w:r w:rsidRPr="00F93A61">
              <w:rPr>
                <w:szCs w:val="28"/>
              </w:rPr>
              <w:t xml:space="preserve"> оказываю</w:t>
            </w:r>
            <w:r>
              <w:rPr>
                <w:szCs w:val="28"/>
              </w:rPr>
              <w:t>т</w:t>
            </w:r>
            <w:r w:rsidRPr="00F93A61">
              <w:rPr>
                <w:szCs w:val="28"/>
              </w:rPr>
              <w:t xml:space="preserve"> услуги в сфере дошкольного образования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996" w:rsidRPr="00F93A61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35996" w:rsidRPr="00F93A61" w:rsidTr="008F3216">
        <w:tc>
          <w:tcPr>
            <w:tcW w:w="854" w:type="dxa"/>
            <w:shd w:val="clear" w:color="auto" w:fill="auto"/>
          </w:tcPr>
          <w:p w:rsidR="00C35996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1.3.5.</w:t>
            </w:r>
          </w:p>
        </w:tc>
        <w:tc>
          <w:tcPr>
            <w:tcW w:w="5266" w:type="dxa"/>
            <w:shd w:val="clear" w:color="auto" w:fill="auto"/>
          </w:tcPr>
          <w:p w:rsidR="00C35996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C35996" w:rsidRPr="00F93A61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2023 году не менее </w:t>
            </w:r>
            <w:r w:rsidR="00F92AE3">
              <w:rPr>
                <w:b/>
                <w:szCs w:val="28"/>
              </w:rPr>
              <w:t>10</w:t>
            </w:r>
            <w:r>
              <w:rPr>
                <w:szCs w:val="28"/>
              </w:rPr>
              <w:t xml:space="preserve"> поставщиков </w:t>
            </w:r>
            <w:r w:rsidRPr="00F93A61">
              <w:rPr>
                <w:szCs w:val="28"/>
              </w:rPr>
              <w:lastRenderedPageBreak/>
              <w:t xml:space="preserve">услуг (работ) среди негосударственных организаций, в том числе социально ориентированных некоммерческих организаций, оказывающих услуги в сфере дошкольного образования </w:t>
            </w:r>
            <w:r>
              <w:rPr>
                <w:szCs w:val="28"/>
              </w:rPr>
              <w:t xml:space="preserve">приняли участие </w:t>
            </w:r>
            <w:r w:rsidRPr="00F93A61">
              <w:rPr>
                <w:szCs w:val="28"/>
              </w:rPr>
              <w:t>региональн</w:t>
            </w:r>
            <w:r>
              <w:rPr>
                <w:szCs w:val="28"/>
              </w:rPr>
              <w:t>ом</w:t>
            </w:r>
            <w:r w:rsidRPr="00F93A61">
              <w:rPr>
                <w:szCs w:val="28"/>
              </w:rPr>
              <w:t xml:space="preserve"> конкурс</w:t>
            </w:r>
            <w:r>
              <w:rPr>
                <w:szCs w:val="28"/>
              </w:rPr>
              <w:t>е</w:t>
            </w:r>
            <w:r w:rsidRPr="00F93A61">
              <w:rPr>
                <w:szCs w:val="28"/>
              </w:rPr>
              <w:t xml:space="preserve"> «Лучший негосударственный поставщик услуг (работ)»</w:t>
            </w:r>
          </w:p>
        </w:tc>
        <w:tc>
          <w:tcPr>
            <w:tcW w:w="1423" w:type="dxa"/>
            <w:shd w:val="clear" w:color="auto" w:fill="auto"/>
          </w:tcPr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 </w:t>
            </w:r>
            <w:r w:rsidRPr="00F93A61">
              <w:rPr>
                <w:szCs w:val="28"/>
              </w:rPr>
              <w:t>12.20</w:t>
            </w:r>
            <w:r>
              <w:rPr>
                <w:szCs w:val="28"/>
              </w:rPr>
              <w:t>23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Лашина Ирина Константиновна,</w:t>
            </w:r>
            <w:r w:rsidRPr="00B26426">
              <w:rPr>
                <w:szCs w:val="28"/>
              </w:rPr>
              <w:lastRenderedPageBreak/>
              <w:t>начальник управления 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C35996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C35996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Аналитическая справка.</w:t>
            </w:r>
          </w:p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Заключение Соглашения </w:t>
            </w:r>
            <w:r>
              <w:rPr>
                <w:szCs w:val="28"/>
              </w:rPr>
              <w:lastRenderedPageBreak/>
              <w:t xml:space="preserve">с </w:t>
            </w:r>
            <w:r w:rsidR="00F92AE3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t>социально ориентирова</w:t>
            </w:r>
            <w:r>
              <w:rPr>
                <w:szCs w:val="28"/>
              </w:rPr>
              <w:t>нными некоммерческими организациями, которые</w:t>
            </w:r>
            <w:r w:rsidRPr="00F93A61">
              <w:rPr>
                <w:szCs w:val="28"/>
              </w:rPr>
              <w:t xml:space="preserve"> оказываю</w:t>
            </w:r>
            <w:r>
              <w:rPr>
                <w:szCs w:val="28"/>
              </w:rPr>
              <w:t>т</w:t>
            </w:r>
            <w:r w:rsidRPr="00F93A61">
              <w:rPr>
                <w:szCs w:val="28"/>
              </w:rPr>
              <w:t xml:space="preserve"> услуги в сфере дошкольного образования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996" w:rsidRPr="00F93A61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C35996" w:rsidRPr="00F93A61" w:rsidTr="008F3216">
        <w:tc>
          <w:tcPr>
            <w:tcW w:w="854" w:type="dxa"/>
            <w:shd w:val="clear" w:color="auto" w:fill="auto"/>
          </w:tcPr>
          <w:p w:rsidR="00C35996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1.3.6.</w:t>
            </w:r>
          </w:p>
        </w:tc>
        <w:tc>
          <w:tcPr>
            <w:tcW w:w="5266" w:type="dxa"/>
            <w:shd w:val="clear" w:color="auto" w:fill="auto"/>
          </w:tcPr>
          <w:p w:rsidR="00C35996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C35996" w:rsidRPr="00F93A61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2024 году не менее </w:t>
            </w:r>
            <w:r w:rsidR="00F92AE3">
              <w:rPr>
                <w:b/>
                <w:szCs w:val="28"/>
              </w:rPr>
              <w:t>12</w:t>
            </w:r>
            <w:r>
              <w:rPr>
                <w:szCs w:val="28"/>
              </w:rPr>
              <w:t xml:space="preserve"> поставщиков </w:t>
            </w:r>
            <w:r w:rsidRPr="00F93A61">
              <w:rPr>
                <w:szCs w:val="28"/>
              </w:rPr>
              <w:t xml:space="preserve">услуг (работ) среди негосударственных организаций, в том числе социально ориентированных некоммерческих организаций, оказывающих услуги в сфере дошкольного образования </w:t>
            </w:r>
            <w:r>
              <w:rPr>
                <w:szCs w:val="28"/>
              </w:rPr>
              <w:t xml:space="preserve">приняли участие </w:t>
            </w:r>
            <w:r w:rsidRPr="00F93A61">
              <w:rPr>
                <w:szCs w:val="28"/>
              </w:rPr>
              <w:t>региональн</w:t>
            </w:r>
            <w:r>
              <w:rPr>
                <w:szCs w:val="28"/>
              </w:rPr>
              <w:t>ом</w:t>
            </w:r>
            <w:r w:rsidRPr="00F93A61">
              <w:rPr>
                <w:szCs w:val="28"/>
              </w:rPr>
              <w:t xml:space="preserve"> конкурс</w:t>
            </w:r>
            <w:r>
              <w:rPr>
                <w:szCs w:val="28"/>
              </w:rPr>
              <w:t>е</w:t>
            </w:r>
            <w:r w:rsidRPr="00F93A61">
              <w:rPr>
                <w:szCs w:val="28"/>
              </w:rPr>
              <w:t xml:space="preserve"> «Лучший негосударственный поставщик услуг (работ)»</w:t>
            </w:r>
          </w:p>
        </w:tc>
        <w:tc>
          <w:tcPr>
            <w:tcW w:w="1423" w:type="dxa"/>
            <w:shd w:val="clear" w:color="auto" w:fill="auto"/>
          </w:tcPr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 </w:t>
            </w:r>
            <w:r w:rsidRPr="00F93A61">
              <w:rPr>
                <w:szCs w:val="28"/>
              </w:rPr>
              <w:t>12.20</w:t>
            </w:r>
            <w:r>
              <w:rPr>
                <w:szCs w:val="28"/>
              </w:rPr>
              <w:t>24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C35996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C35996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Аналитическая справка.</w:t>
            </w:r>
          </w:p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Заключение Соглашения с </w:t>
            </w:r>
            <w:r w:rsidR="00F92AE3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t>социально ориентирова</w:t>
            </w:r>
            <w:r>
              <w:rPr>
                <w:szCs w:val="28"/>
              </w:rPr>
              <w:t>нными некоммерческими организациями, которые</w:t>
            </w:r>
            <w:r w:rsidRPr="00F93A61">
              <w:rPr>
                <w:szCs w:val="28"/>
              </w:rPr>
              <w:t xml:space="preserve"> оказываю</w:t>
            </w:r>
            <w:r>
              <w:rPr>
                <w:szCs w:val="28"/>
              </w:rPr>
              <w:t>т</w:t>
            </w:r>
            <w:r w:rsidRPr="00F93A61">
              <w:rPr>
                <w:szCs w:val="28"/>
              </w:rPr>
              <w:t xml:space="preserve"> услуги в сфере дошкольного образования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996" w:rsidRPr="00F93A61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35996" w:rsidRPr="00F93A61" w:rsidTr="008F3216">
        <w:tc>
          <w:tcPr>
            <w:tcW w:w="854" w:type="dxa"/>
            <w:shd w:val="clear" w:color="auto" w:fill="auto"/>
          </w:tcPr>
          <w:p w:rsidR="00C35996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1.3.2.</w:t>
            </w:r>
          </w:p>
          <w:p w:rsidR="00C35996" w:rsidRPr="00F93A61" w:rsidRDefault="00C35996" w:rsidP="00481149">
            <w:pPr>
              <w:spacing w:line="240" w:lineRule="auto"/>
              <w:rPr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C35996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C35996" w:rsidRPr="00F93A61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Сформирован </w:t>
            </w:r>
            <w:r w:rsidRPr="00F93A61">
              <w:rPr>
                <w:szCs w:val="28"/>
              </w:rPr>
              <w:t xml:space="preserve">реестр организаций (индивидуальных предпринимателей), оказывающих услуги по уходу и </w:t>
            </w:r>
            <w:r w:rsidRPr="00F93A61">
              <w:rPr>
                <w:szCs w:val="28"/>
              </w:rPr>
              <w:lastRenderedPageBreak/>
              <w:t>присмотру за детьми дошкольного возраста</w:t>
            </w:r>
          </w:p>
        </w:tc>
        <w:tc>
          <w:tcPr>
            <w:tcW w:w="1423" w:type="dxa"/>
            <w:shd w:val="clear" w:color="auto" w:fill="auto"/>
          </w:tcPr>
          <w:p w:rsidR="00C35996" w:rsidRPr="00772C2B" w:rsidRDefault="00C35996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31.12.2019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 xml:space="preserve">Лашина Ирина Константиновна,начальник управления </w:t>
            </w:r>
            <w:r w:rsidRPr="00B26426">
              <w:rPr>
                <w:szCs w:val="28"/>
              </w:rPr>
              <w:lastRenderedPageBreak/>
              <w:t>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C35996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 xml:space="preserve">Реестр организаций (индивидуальных) предпринимателей, оказывающих услуги по </w:t>
            </w:r>
            <w:r w:rsidRPr="00F93A61">
              <w:rPr>
                <w:szCs w:val="28"/>
              </w:rPr>
              <w:lastRenderedPageBreak/>
              <w:t>уходу и присмотру за детьми дошкольного возраста.</w:t>
            </w:r>
          </w:p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Размещение реестра на официальном сайте Депобразования и молодежи Югры для информирования населения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C35996" w:rsidRPr="00F93A61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C35996" w:rsidRPr="001635D0" w:rsidTr="008F3216">
        <w:tc>
          <w:tcPr>
            <w:tcW w:w="854" w:type="dxa"/>
            <w:shd w:val="clear" w:color="auto" w:fill="auto"/>
          </w:tcPr>
          <w:p w:rsidR="00C35996" w:rsidRPr="001635D0" w:rsidRDefault="00C35996" w:rsidP="00481149">
            <w:pPr>
              <w:spacing w:line="240" w:lineRule="auto"/>
              <w:rPr>
                <w:szCs w:val="28"/>
              </w:rPr>
            </w:pPr>
            <w:r w:rsidRPr="001635D0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4</w:t>
            </w:r>
            <w:r w:rsidRPr="001635D0">
              <w:rPr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C35996" w:rsidRPr="00F63131" w:rsidRDefault="00C35996" w:rsidP="00481149">
            <w:pPr>
              <w:spacing w:line="240" w:lineRule="auto"/>
              <w:rPr>
                <w:szCs w:val="28"/>
              </w:rPr>
            </w:pPr>
            <w:r w:rsidRPr="00F63131">
              <w:rPr>
                <w:szCs w:val="28"/>
              </w:rPr>
              <w:t>Мероприятие:</w:t>
            </w:r>
          </w:p>
          <w:p w:rsidR="00C35996" w:rsidRPr="00F63131" w:rsidRDefault="00C35996" w:rsidP="00481149">
            <w:pPr>
              <w:spacing w:line="240" w:lineRule="auto"/>
              <w:rPr>
                <w:szCs w:val="28"/>
              </w:rPr>
            </w:pPr>
            <w:r w:rsidRPr="00F63131">
              <w:rPr>
                <w:szCs w:val="28"/>
              </w:rPr>
              <w:t>Создание консультационных центров методической, психолого-педагогической, медико-социальной, диагностической и консультативной помощи (включая службу ранней помощи) образовательным организациям и родителям (законным представителям) детей до 3 лет</w:t>
            </w:r>
          </w:p>
        </w:tc>
        <w:tc>
          <w:tcPr>
            <w:tcW w:w="1423" w:type="dxa"/>
            <w:shd w:val="clear" w:color="auto" w:fill="auto"/>
          </w:tcPr>
          <w:p w:rsidR="00C35996" w:rsidRPr="00F6313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 w:rsidRPr="00F63131">
              <w:rPr>
                <w:szCs w:val="28"/>
              </w:rP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C35996" w:rsidRPr="00F6313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 w:rsidRPr="00F63131">
              <w:rPr>
                <w:szCs w:val="28"/>
              </w:rPr>
              <w:t>31.12.2024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C35996" w:rsidRPr="00F6313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C35996" w:rsidRPr="00F6313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 w:rsidRPr="00F63131">
              <w:rPr>
                <w:szCs w:val="28"/>
              </w:rPr>
              <w:t>Аналитическая справка.</w:t>
            </w:r>
          </w:p>
          <w:p w:rsidR="00C35996" w:rsidRPr="00F6313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 w:rsidRPr="00F63131">
              <w:rPr>
                <w:szCs w:val="28"/>
              </w:rPr>
              <w:t>Создание не менее 12 консультационных центров (включая службу ранней помощи)</w:t>
            </w:r>
          </w:p>
        </w:tc>
        <w:tc>
          <w:tcPr>
            <w:tcW w:w="1276" w:type="dxa"/>
            <w:shd w:val="clear" w:color="auto" w:fill="auto"/>
          </w:tcPr>
          <w:p w:rsidR="00C35996" w:rsidRPr="00F63131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35996" w:rsidRPr="001635D0" w:rsidTr="008F3216">
        <w:tc>
          <w:tcPr>
            <w:tcW w:w="854" w:type="dxa"/>
            <w:shd w:val="clear" w:color="auto" w:fill="auto"/>
          </w:tcPr>
          <w:p w:rsidR="00C35996" w:rsidRPr="001635D0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1.4.1.</w:t>
            </w:r>
          </w:p>
        </w:tc>
        <w:tc>
          <w:tcPr>
            <w:tcW w:w="5266" w:type="dxa"/>
            <w:shd w:val="clear" w:color="auto" w:fill="auto"/>
          </w:tcPr>
          <w:p w:rsidR="00C35996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C35996" w:rsidRPr="00F93A61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Оказана в 2019 году </w:t>
            </w:r>
            <w:r w:rsidRPr="00F93A61">
              <w:rPr>
                <w:szCs w:val="28"/>
              </w:rPr>
              <w:t>методическ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психолого-педагогическ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медико-социальн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диагностическ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 xml:space="preserve"> и </w:t>
            </w:r>
            <w:r w:rsidRPr="00F93A61">
              <w:rPr>
                <w:szCs w:val="28"/>
              </w:rPr>
              <w:lastRenderedPageBreak/>
              <w:t>консультативн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 xml:space="preserve"> помощ</w:t>
            </w:r>
            <w:r>
              <w:rPr>
                <w:szCs w:val="28"/>
              </w:rPr>
              <w:t>ь не менее 80</w:t>
            </w:r>
            <w:r w:rsidRPr="00F93A61">
              <w:rPr>
                <w:szCs w:val="28"/>
              </w:rPr>
              <w:t xml:space="preserve"> образовательным организациям</w:t>
            </w:r>
            <w:r>
              <w:rPr>
                <w:szCs w:val="28"/>
              </w:rPr>
              <w:t xml:space="preserve"> и 800</w:t>
            </w:r>
            <w:r w:rsidRPr="00F93A61">
              <w:rPr>
                <w:szCs w:val="28"/>
              </w:rPr>
              <w:t xml:space="preserve"> родителям (законным представителям) детей до 3 лет</w:t>
            </w:r>
          </w:p>
        </w:tc>
        <w:tc>
          <w:tcPr>
            <w:tcW w:w="1423" w:type="dxa"/>
            <w:shd w:val="clear" w:color="auto" w:fill="auto"/>
          </w:tcPr>
          <w:p w:rsidR="00C35996" w:rsidRPr="00772C2B" w:rsidRDefault="00C35996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01.12.2019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 xml:space="preserve">Лашина Ирина Константиновна,начальник управления </w:t>
            </w:r>
            <w:r w:rsidRPr="00B26426">
              <w:rPr>
                <w:szCs w:val="28"/>
              </w:rPr>
              <w:lastRenderedPageBreak/>
              <w:t>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C35996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Аналитическая справка.</w:t>
            </w:r>
          </w:p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Отчет органов местного самоуправления об оказании в 2019 году </w:t>
            </w:r>
            <w:r w:rsidRPr="00F93A61">
              <w:rPr>
                <w:szCs w:val="28"/>
              </w:rPr>
              <w:lastRenderedPageBreak/>
              <w:t>методическ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психолого-педагогическ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медико-социальн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диагностическ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 xml:space="preserve"> и консультативн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 xml:space="preserve"> помощ</w:t>
            </w:r>
            <w:r>
              <w:rPr>
                <w:szCs w:val="28"/>
              </w:rPr>
              <w:t>и не менее 80</w:t>
            </w:r>
            <w:r w:rsidRPr="00F93A61">
              <w:rPr>
                <w:szCs w:val="28"/>
              </w:rPr>
              <w:t xml:space="preserve"> образовательным организациям</w:t>
            </w:r>
            <w:r>
              <w:rPr>
                <w:szCs w:val="28"/>
              </w:rPr>
              <w:t xml:space="preserve"> и 800</w:t>
            </w:r>
            <w:r w:rsidRPr="00F93A61">
              <w:rPr>
                <w:szCs w:val="28"/>
              </w:rPr>
              <w:t xml:space="preserve"> родителям (законным представителям) детей до 3 лет</w:t>
            </w:r>
          </w:p>
        </w:tc>
        <w:tc>
          <w:tcPr>
            <w:tcW w:w="1276" w:type="dxa"/>
            <w:shd w:val="clear" w:color="auto" w:fill="auto"/>
          </w:tcPr>
          <w:p w:rsidR="00C35996" w:rsidRDefault="00C35996" w:rsidP="00481149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C35996" w:rsidRPr="001635D0" w:rsidTr="008F3216">
        <w:tc>
          <w:tcPr>
            <w:tcW w:w="854" w:type="dxa"/>
            <w:shd w:val="clear" w:color="auto" w:fill="auto"/>
          </w:tcPr>
          <w:p w:rsidR="00C35996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1.4.2.</w:t>
            </w:r>
          </w:p>
        </w:tc>
        <w:tc>
          <w:tcPr>
            <w:tcW w:w="5266" w:type="dxa"/>
            <w:shd w:val="clear" w:color="auto" w:fill="auto"/>
          </w:tcPr>
          <w:p w:rsidR="00C35996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C35996" w:rsidRPr="00F93A61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Оказана в 2020 году </w:t>
            </w:r>
            <w:r w:rsidRPr="00F93A61">
              <w:rPr>
                <w:szCs w:val="28"/>
              </w:rPr>
              <w:t>методическ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психолого-педагогическ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медико-социальн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диагностическ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 xml:space="preserve"> и консультативн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 xml:space="preserve"> помощ</w:t>
            </w:r>
            <w:r>
              <w:rPr>
                <w:szCs w:val="28"/>
              </w:rPr>
              <w:t>ь не менее 160</w:t>
            </w:r>
            <w:r w:rsidRPr="00F93A61">
              <w:rPr>
                <w:szCs w:val="28"/>
              </w:rPr>
              <w:t xml:space="preserve"> образовательным организациям</w:t>
            </w:r>
            <w:r>
              <w:rPr>
                <w:szCs w:val="28"/>
              </w:rPr>
              <w:t xml:space="preserve"> и 1</w:t>
            </w:r>
            <w:r w:rsidR="003B6C91">
              <w:rPr>
                <w:szCs w:val="28"/>
              </w:rPr>
              <w:t>2</w:t>
            </w:r>
            <w:r>
              <w:rPr>
                <w:szCs w:val="28"/>
              </w:rPr>
              <w:t>00</w:t>
            </w:r>
            <w:r w:rsidRPr="00F93A61">
              <w:rPr>
                <w:szCs w:val="28"/>
              </w:rPr>
              <w:t xml:space="preserve"> родителям (законным представителям) детей до 3 лет</w:t>
            </w:r>
          </w:p>
        </w:tc>
        <w:tc>
          <w:tcPr>
            <w:tcW w:w="1423" w:type="dxa"/>
            <w:shd w:val="clear" w:color="auto" w:fill="auto"/>
          </w:tcPr>
          <w:p w:rsidR="00C35996" w:rsidRPr="00772C2B" w:rsidRDefault="00C35996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01.12.2020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C35996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Отчет органов местного самоуправления об оказании в 2020 году </w:t>
            </w:r>
            <w:r w:rsidRPr="00F93A61">
              <w:rPr>
                <w:szCs w:val="28"/>
              </w:rPr>
              <w:t>методическ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психолого-педагогическ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медико-социальн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диагностическ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 xml:space="preserve"> и консультативн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 xml:space="preserve"> помощ</w:t>
            </w:r>
            <w:r>
              <w:rPr>
                <w:szCs w:val="28"/>
              </w:rPr>
              <w:t xml:space="preserve">и не менее 160 </w:t>
            </w:r>
            <w:r w:rsidRPr="00F93A61">
              <w:rPr>
                <w:szCs w:val="28"/>
              </w:rPr>
              <w:t>образовательным организациям</w:t>
            </w:r>
            <w:r>
              <w:rPr>
                <w:szCs w:val="28"/>
              </w:rPr>
              <w:t xml:space="preserve"> и 1</w:t>
            </w:r>
            <w:r w:rsidR="003B6C91">
              <w:rPr>
                <w:szCs w:val="28"/>
              </w:rPr>
              <w:t>2</w:t>
            </w:r>
            <w:r>
              <w:rPr>
                <w:szCs w:val="28"/>
              </w:rPr>
              <w:t xml:space="preserve">00 </w:t>
            </w:r>
            <w:r w:rsidRPr="00F93A61">
              <w:rPr>
                <w:szCs w:val="28"/>
              </w:rPr>
              <w:t>родителям (законным представителям) детей до 3 лет</w:t>
            </w:r>
          </w:p>
        </w:tc>
        <w:tc>
          <w:tcPr>
            <w:tcW w:w="1276" w:type="dxa"/>
            <w:shd w:val="clear" w:color="auto" w:fill="auto"/>
          </w:tcPr>
          <w:p w:rsidR="00C35996" w:rsidRDefault="00C35996" w:rsidP="00481149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C35996" w:rsidRPr="001635D0" w:rsidTr="008F3216">
        <w:tc>
          <w:tcPr>
            <w:tcW w:w="854" w:type="dxa"/>
            <w:shd w:val="clear" w:color="auto" w:fill="auto"/>
          </w:tcPr>
          <w:p w:rsidR="00C35996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1.4.3.</w:t>
            </w:r>
          </w:p>
        </w:tc>
        <w:tc>
          <w:tcPr>
            <w:tcW w:w="5266" w:type="dxa"/>
            <w:shd w:val="clear" w:color="auto" w:fill="auto"/>
          </w:tcPr>
          <w:p w:rsidR="00C35996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C35996" w:rsidRPr="00F93A61" w:rsidRDefault="00C35996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Оказана в 2021 году </w:t>
            </w:r>
            <w:r w:rsidRPr="00F93A61">
              <w:rPr>
                <w:szCs w:val="28"/>
              </w:rPr>
              <w:t>методическ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психолого-педагогическ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медико-социальн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диагностическ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 xml:space="preserve"> и консультативн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 xml:space="preserve"> помощ</w:t>
            </w:r>
            <w:r>
              <w:rPr>
                <w:szCs w:val="28"/>
              </w:rPr>
              <w:t>ь не менее 260</w:t>
            </w:r>
            <w:r w:rsidRPr="00F93A61">
              <w:rPr>
                <w:szCs w:val="28"/>
              </w:rPr>
              <w:t xml:space="preserve"> образовательным организациям</w:t>
            </w:r>
            <w:r>
              <w:rPr>
                <w:szCs w:val="28"/>
              </w:rPr>
              <w:t xml:space="preserve"> и </w:t>
            </w:r>
            <w:r w:rsidR="003B6C91">
              <w:rPr>
                <w:szCs w:val="28"/>
              </w:rPr>
              <w:t>17</w:t>
            </w:r>
            <w:r>
              <w:rPr>
                <w:szCs w:val="28"/>
              </w:rPr>
              <w:t>00</w:t>
            </w:r>
            <w:r w:rsidRPr="00F93A61">
              <w:rPr>
                <w:szCs w:val="28"/>
              </w:rPr>
              <w:t xml:space="preserve"> родителям (законным представителям) детей до 3 лет</w:t>
            </w:r>
          </w:p>
        </w:tc>
        <w:tc>
          <w:tcPr>
            <w:tcW w:w="1423" w:type="dxa"/>
            <w:shd w:val="clear" w:color="auto" w:fill="auto"/>
          </w:tcPr>
          <w:p w:rsidR="00C35996" w:rsidRPr="00772C2B" w:rsidRDefault="00C35996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01.12.2021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C35996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C35996" w:rsidRPr="00F93A61" w:rsidRDefault="00C3599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Отчет органов местного самоуправления об оказании в 2021 году </w:t>
            </w:r>
            <w:r w:rsidRPr="00F93A61">
              <w:rPr>
                <w:szCs w:val="28"/>
              </w:rPr>
              <w:t>методическ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психолого-педагогическ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медико-социальн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диагностическ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 xml:space="preserve"> и консультативн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 xml:space="preserve"> помощ</w:t>
            </w:r>
            <w:r>
              <w:rPr>
                <w:szCs w:val="28"/>
              </w:rPr>
              <w:t>и не менее 260</w:t>
            </w:r>
            <w:r w:rsidRPr="00F93A61">
              <w:rPr>
                <w:szCs w:val="28"/>
              </w:rPr>
              <w:t xml:space="preserve"> образовательным организациям</w:t>
            </w:r>
            <w:r>
              <w:rPr>
                <w:szCs w:val="28"/>
              </w:rPr>
              <w:t xml:space="preserve"> и </w:t>
            </w:r>
            <w:r w:rsidR="003B6C91">
              <w:rPr>
                <w:szCs w:val="28"/>
              </w:rPr>
              <w:t>17</w:t>
            </w:r>
            <w:r>
              <w:rPr>
                <w:szCs w:val="28"/>
              </w:rPr>
              <w:t xml:space="preserve">00 </w:t>
            </w:r>
            <w:r w:rsidRPr="00F93A61">
              <w:rPr>
                <w:szCs w:val="28"/>
              </w:rPr>
              <w:t>родителям (законным представителям) детей до 3 лет</w:t>
            </w:r>
          </w:p>
        </w:tc>
        <w:tc>
          <w:tcPr>
            <w:tcW w:w="1276" w:type="dxa"/>
            <w:shd w:val="clear" w:color="auto" w:fill="auto"/>
          </w:tcPr>
          <w:p w:rsidR="00C35996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B6C91" w:rsidRPr="001635D0" w:rsidTr="008F3216">
        <w:tc>
          <w:tcPr>
            <w:tcW w:w="854" w:type="dxa"/>
            <w:shd w:val="clear" w:color="auto" w:fill="auto"/>
          </w:tcPr>
          <w:p w:rsidR="003B6C91" w:rsidRDefault="003B6C91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1.4.4.</w:t>
            </w:r>
          </w:p>
        </w:tc>
        <w:tc>
          <w:tcPr>
            <w:tcW w:w="5266" w:type="dxa"/>
            <w:shd w:val="clear" w:color="auto" w:fill="auto"/>
          </w:tcPr>
          <w:p w:rsidR="003B6C91" w:rsidRDefault="003B6C91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3B6C91" w:rsidRPr="00F93A61" w:rsidRDefault="003B6C91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Оказана в 2022 году </w:t>
            </w:r>
            <w:r w:rsidRPr="00F93A61">
              <w:rPr>
                <w:szCs w:val="28"/>
              </w:rPr>
              <w:t>методическ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психолого-педагогическ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медико-социальн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диагностическ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 xml:space="preserve"> и консультативн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 xml:space="preserve"> помощ</w:t>
            </w:r>
            <w:r>
              <w:rPr>
                <w:szCs w:val="28"/>
              </w:rPr>
              <w:t>ь не менее 280</w:t>
            </w:r>
            <w:r w:rsidRPr="00F93A61">
              <w:rPr>
                <w:szCs w:val="28"/>
              </w:rPr>
              <w:t xml:space="preserve"> образовательным организациям</w:t>
            </w:r>
            <w:r>
              <w:rPr>
                <w:szCs w:val="28"/>
              </w:rPr>
              <w:t xml:space="preserve"> и 1900</w:t>
            </w:r>
            <w:r w:rsidRPr="00F93A61">
              <w:rPr>
                <w:szCs w:val="28"/>
              </w:rPr>
              <w:t xml:space="preserve"> родителям (законным представителям) детей до 3 лет</w:t>
            </w:r>
          </w:p>
        </w:tc>
        <w:tc>
          <w:tcPr>
            <w:tcW w:w="1423" w:type="dxa"/>
            <w:shd w:val="clear" w:color="auto" w:fill="auto"/>
          </w:tcPr>
          <w:p w:rsidR="003B6C91" w:rsidRPr="00772C2B" w:rsidRDefault="003B6C9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6C91" w:rsidRPr="00F93A61" w:rsidRDefault="003B6C9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01.12.2022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3B6C91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 xml:space="preserve">органы местного </w:t>
            </w:r>
            <w:r w:rsidRPr="00B26426">
              <w:rPr>
                <w:szCs w:val="28"/>
              </w:rPr>
              <w:lastRenderedPageBreak/>
              <w:t>самоуправления</w:t>
            </w:r>
          </w:p>
        </w:tc>
        <w:tc>
          <w:tcPr>
            <w:tcW w:w="3258" w:type="dxa"/>
            <w:shd w:val="clear" w:color="auto" w:fill="auto"/>
          </w:tcPr>
          <w:p w:rsidR="003B6C91" w:rsidRPr="00F93A61" w:rsidRDefault="003B6C91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Аналитическая справка.</w:t>
            </w:r>
          </w:p>
          <w:p w:rsidR="003B6C91" w:rsidRPr="00F93A61" w:rsidRDefault="003B6C9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Отчет органов местного самоуправления об оказании в 2022 году </w:t>
            </w:r>
            <w:r w:rsidRPr="00F93A61">
              <w:rPr>
                <w:szCs w:val="28"/>
              </w:rPr>
              <w:t>методическ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психолого-педагогическ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медико-социальн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диагностическ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 xml:space="preserve"> и консультативн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 xml:space="preserve"> помощ</w:t>
            </w:r>
            <w:r>
              <w:rPr>
                <w:szCs w:val="28"/>
              </w:rPr>
              <w:t>и не менее 280</w:t>
            </w:r>
            <w:r w:rsidRPr="00F93A61">
              <w:rPr>
                <w:szCs w:val="28"/>
              </w:rPr>
              <w:t xml:space="preserve"> образовательным </w:t>
            </w:r>
            <w:r w:rsidRPr="00F93A61">
              <w:rPr>
                <w:szCs w:val="28"/>
              </w:rPr>
              <w:lastRenderedPageBreak/>
              <w:t>организациям</w:t>
            </w:r>
            <w:r>
              <w:rPr>
                <w:szCs w:val="28"/>
              </w:rPr>
              <w:t xml:space="preserve"> и 1900 </w:t>
            </w:r>
            <w:r w:rsidRPr="00F93A61">
              <w:rPr>
                <w:szCs w:val="28"/>
              </w:rPr>
              <w:t>родителям (законным представителям) детей до 3 лет</w:t>
            </w:r>
          </w:p>
        </w:tc>
        <w:tc>
          <w:tcPr>
            <w:tcW w:w="1276" w:type="dxa"/>
            <w:shd w:val="clear" w:color="auto" w:fill="auto"/>
          </w:tcPr>
          <w:p w:rsidR="003B6C91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3B6C91" w:rsidRPr="001635D0" w:rsidTr="008F3216">
        <w:tc>
          <w:tcPr>
            <w:tcW w:w="854" w:type="dxa"/>
            <w:shd w:val="clear" w:color="auto" w:fill="auto"/>
          </w:tcPr>
          <w:p w:rsidR="003B6C91" w:rsidRDefault="003B6C91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1.4.5.</w:t>
            </w:r>
          </w:p>
        </w:tc>
        <w:tc>
          <w:tcPr>
            <w:tcW w:w="5266" w:type="dxa"/>
            <w:shd w:val="clear" w:color="auto" w:fill="auto"/>
          </w:tcPr>
          <w:p w:rsidR="003B6C91" w:rsidRDefault="003B6C91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3B6C91" w:rsidRPr="00F93A61" w:rsidRDefault="003B6C91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Оказана в 2023 году </w:t>
            </w:r>
            <w:r w:rsidRPr="00F93A61">
              <w:rPr>
                <w:szCs w:val="28"/>
              </w:rPr>
              <w:t>методическ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психолого-педагогическ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медико-социальн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диагностическ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 xml:space="preserve"> и консультативн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 xml:space="preserve"> помощ</w:t>
            </w:r>
            <w:r>
              <w:rPr>
                <w:szCs w:val="28"/>
              </w:rPr>
              <w:t>ь не менее 300</w:t>
            </w:r>
            <w:r w:rsidRPr="00F93A61">
              <w:rPr>
                <w:szCs w:val="28"/>
              </w:rPr>
              <w:t xml:space="preserve"> образовательным организациям</w:t>
            </w:r>
            <w:r>
              <w:rPr>
                <w:szCs w:val="28"/>
              </w:rPr>
              <w:t xml:space="preserve"> и 2100</w:t>
            </w:r>
            <w:r w:rsidRPr="00F93A61">
              <w:rPr>
                <w:szCs w:val="28"/>
              </w:rPr>
              <w:t xml:space="preserve"> родителям (законным представителям) детей до 3 лет</w:t>
            </w:r>
          </w:p>
        </w:tc>
        <w:tc>
          <w:tcPr>
            <w:tcW w:w="1423" w:type="dxa"/>
            <w:shd w:val="clear" w:color="auto" w:fill="auto"/>
          </w:tcPr>
          <w:p w:rsidR="003B6C91" w:rsidRPr="00772C2B" w:rsidRDefault="003B6C9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6C91" w:rsidRPr="00F93A61" w:rsidRDefault="003B6C9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01.12.2023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3B6C91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3B6C91" w:rsidRPr="00F93A61" w:rsidRDefault="003B6C91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3B6C91" w:rsidRPr="00F93A61" w:rsidRDefault="003B6C9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Отчет органов местного самоуправления об оказании в 2023 году </w:t>
            </w:r>
            <w:r w:rsidRPr="00F93A61">
              <w:rPr>
                <w:szCs w:val="28"/>
              </w:rPr>
              <w:t>методическ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психолого-педагогическ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медико-социальн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диагностическ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 xml:space="preserve"> и консультативн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 xml:space="preserve"> помощ</w:t>
            </w:r>
            <w:r>
              <w:rPr>
                <w:szCs w:val="28"/>
              </w:rPr>
              <w:t xml:space="preserve">и не менее 300 </w:t>
            </w:r>
            <w:r w:rsidRPr="00F93A61">
              <w:rPr>
                <w:szCs w:val="28"/>
              </w:rPr>
              <w:t>образовательным организациям</w:t>
            </w:r>
            <w:r>
              <w:rPr>
                <w:szCs w:val="28"/>
              </w:rPr>
              <w:t xml:space="preserve"> и 2100</w:t>
            </w:r>
            <w:r w:rsidRPr="00F93A61">
              <w:rPr>
                <w:szCs w:val="28"/>
              </w:rPr>
              <w:t>родителям (законным представителям) детей до 3 лет</w:t>
            </w:r>
          </w:p>
        </w:tc>
        <w:tc>
          <w:tcPr>
            <w:tcW w:w="1276" w:type="dxa"/>
            <w:shd w:val="clear" w:color="auto" w:fill="auto"/>
          </w:tcPr>
          <w:p w:rsidR="003B6C91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F0C5A" w:rsidRPr="001635D0" w:rsidTr="008F3216">
        <w:tc>
          <w:tcPr>
            <w:tcW w:w="854" w:type="dxa"/>
            <w:shd w:val="clear" w:color="auto" w:fill="auto"/>
          </w:tcPr>
          <w:p w:rsidR="008F0C5A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1.4.6.</w:t>
            </w:r>
          </w:p>
        </w:tc>
        <w:tc>
          <w:tcPr>
            <w:tcW w:w="5266" w:type="dxa"/>
            <w:shd w:val="clear" w:color="auto" w:fill="auto"/>
          </w:tcPr>
          <w:p w:rsidR="008F0C5A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8F0C5A" w:rsidRPr="00F93A61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Оказана в 2024 году </w:t>
            </w:r>
            <w:r w:rsidRPr="00F93A61">
              <w:rPr>
                <w:szCs w:val="28"/>
              </w:rPr>
              <w:t>методическ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психолого-педагогическ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медико-социальн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>, диагностическ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 xml:space="preserve"> и консультативн</w:t>
            </w:r>
            <w:r>
              <w:rPr>
                <w:szCs w:val="28"/>
              </w:rPr>
              <w:t>ая</w:t>
            </w:r>
            <w:r w:rsidRPr="00F93A61">
              <w:rPr>
                <w:szCs w:val="28"/>
              </w:rPr>
              <w:t xml:space="preserve"> помощ</w:t>
            </w:r>
            <w:r>
              <w:rPr>
                <w:szCs w:val="28"/>
              </w:rPr>
              <w:t>ь не менее 320</w:t>
            </w:r>
            <w:r w:rsidRPr="00F93A61">
              <w:rPr>
                <w:szCs w:val="28"/>
              </w:rPr>
              <w:t xml:space="preserve"> образовательным организациям</w:t>
            </w:r>
            <w:r>
              <w:rPr>
                <w:szCs w:val="28"/>
              </w:rPr>
              <w:t xml:space="preserve"> и 2300</w:t>
            </w:r>
            <w:r w:rsidRPr="00F93A61"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lastRenderedPageBreak/>
              <w:t>родителям (законным представителям) детей до 3 лет</w:t>
            </w:r>
          </w:p>
        </w:tc>
        <w:tc>
          <w:tcPr>
            <w:tcW w:w="1423" w:type="dxa"/>
            <w:shd w:val="clear" w:color="auto" w:fill="auto"/>
          </w:tcPr>
          <w:p w:rsidR="008F0C5A" w:rsidRPr="00772C2B" w:rsidRDefault="008F0C5A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01.12.2024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 xml:space="preserve">Лашина Ирина Константиновна,начальник управления общего образования </w:t>
            </w:r>
            <w:r w:rsidRPr="00B26426">
              <w:rPr>
                <w:szCs w:val="28"/>
              </w:rPr>
              <w:lastRenderedPageBreak/>
              <w:t>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8F0C5A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Аналитическая справка.</w:t>
            </w:r>
          </w:p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Отчет органов местного самоуправления об оказании в 2023 году </w:t>
            </w:r>
            <w:r w:rsidRPr="00F93A61">
              <w:rPr>
                <w:szCs w:val="28"/>
              </w:rPr>
              <w:t>методическ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психолого-педагогическ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медико-</w:t>
            </w:r>
            <w:r w:rsidRPr="00F93A61">
              <w:rPr>
                <w:szCs w:val="28"/>
              </w:rPr>
              <w:lastRenderedPageBreak/>
              <w:t>социальн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>, диагностическ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 xml:space="preserve"> и консультативн</w:t>
            </w:r>
            <w:r>
              <w:rPr>
                <w:szCs w:val="28"/>
              </w:rPr>
              <w:t>ой</w:t>
            </w:r>
            <w:r w:rsidRPr="00F93A61">
              <w:rPr>
                <w:szCs w:val="28"/>
              </w:rPr>
              <w:t xml:space="preserve"> помощ</w:t>
            </w:r>
            <w:r>
              <w:rPr>
                <w:szCs w:val="28"/>
              </w:rPr>
              <w:t xml:space="preserve">и не менее 320 </w:t>
            </w:r>
            <w:r w:rsidRPr="00F93A61">
              <w:rPr>
                <w:szCs w:val="28"/>
              </w:rPr>
              <w:t>образовательным организациям</w:t>
            </w:r>
            <w:r>
              <w:rPr>
                <w:szCs w:val="28"/>
              </w:rPr>
              <w:t xml:space="preserve"> и 2300</w:t>
            </w:r>
            <w:r w:rsidRPr="00F93A61">
              <w:rPr>
                <w:szCs w:val="28"/>
              </w:rPr>
              <w:t>родителям (законным представителям) детей до 3 лет</w:t>
            </w:r>
          </w:p>
        </w:tc>
        <w:tc>
          <w:tcPr>
            <w:tcW w:w="1276" w:type="dxa"/>
            <w:shd w:val="clear" w:color="auto" w:fill="auto"/>
          </w:tcPr>
          <w:p w:rsidR="008F0C5A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8F0C5A" w:rsidRPr="001635D0" w:rsidTr="008F3216">
        <w:tc>
          <w:tcPr>
            <w:tcW w:w="854" w:type="dxa"/>
            <w:shd w:val="clear" w:color="auto" w:fill="auto"/>
          </w:tcPr>
          <w:p w:rsidR="008F0C5A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1.5.</w:t>
            </w:r>
          </w:p>
        </w:tc>
        <w:tc>
          <w:tcPr>
            <w:tcW w:w="5266" w:type="dxa"/>
            <w:shd w:val="clear" w:color="auto" w:fill="auto"/>
          </w:tcPr>
          <w:p w:rsidR="008F0C5A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Мероприятие:</w:t>
            </w:r>
          </w:p>
          <w:p w:rsidR="008F0C5A" w:rsidRDefault="008F0C5A" w:rsidP="00481149">
            <w:pPr>
              <w:spacing w:line="240" w:lineRule="auto"/>
              <w:rPr>
                <w:szCs w:val="28"/>
              </w:rPr>
            </w:pPr>
            <w:r w:rsidRPr="00F93A61">
              <w:rPr>
                <w:szCs w:val="28"/>
              </w:rPr>
              <w:t>Организация работы родительских клубов (объединений) как центров формирования и развития родительских компетенций по вопросам развития детей до 3 лет</w:t>
            </w:r>
          </w:p>
        </w:tc>
        <w:tc>
          <w:tcPr>
            <w:tcW w:w="1423" w:type="dxa"/>
            <w:shd w:val="clear" w:color="auto" w:fill="auto"/>
          </w:tcPr>
          <w:p w:rsidR="008F0C5A" w:rsidRPr="00772C2B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 w:rsidRPr="00772C2B">
              <w:rPr>
                <w:szCs w:val="28"/>
              </w:rP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31.12.2021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8F0C5A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Создание 45 родительских клубов на базе муниципальных дошкольных образовательных организаций,</w:t>
            </w:r>
            <w:r w:rsidRPr="00F93A61">
              <w:t xml:space="preserve"> </w:t>
            </w:r>
            <w:r w:rsidRPr="00F93A61">
              <w:rPr>
                <w:szCs w:val="28"/>
              </w:rPr>
              <w:t>а также в формате социально-ориентированных некоммерческих организаций</w:t>
            </w:r>
          </w:p>
        </w:tc>
        <w:tc>
          <w:tcPr>
            <w:tcW w:w="1276" w:type="dxa"/>
            <w:shd w:val="clear" w:color="auto" w:fill="auto"/>
          </w:tcPr>
          <w:p w:rsidR="008F0C5A" w:rsidRPr="004E14ED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F0C5A" w:rsidRPr="001635D0" w:rsidTr="008F3216">
        <w:tc>
          <w:tcPr>
            <w:tcW w:w="854" w:type="dxa"/>
            <w:shd w:val="clear" w:color="auto" w:fill="auto"/>
          </w:tcPr>
          <w:p w:rsidR="008F0C5A" w:rsidRPr="001635D0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1.5.1.</w:t>
            </w:r>
          </w:p>
        </w:tc>
        <w:tc>
          <w:tcPr>
            <w:tcW w:w="5266" w:type="dxa"/>
            <w:shd w:val="clear" w:color="auto" w:fill="auto"/>
          </w:tcPr>
          <w:p w:rsidR="008F0C5A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8F0C5A" w:rsidRDefault="008F0C5A" w:rsidP="00481149">
            <w:pPr>
              <w:spacing w:line="240" w:lineRule="auto"/>
              <w:rPr>
                <w:szCs w:val="28"/>
              </w:rPr>
            </w:pPr>
            <w:r w:rsidRPr="00F93A61">
              <w:rPr>
                <w:szCs w:val="28"/>
              </w:rPr>
              <w:t>Организ</w:t>
            </w:r>
            <w:r>
              <w:rPr>
                <w:szCs w:val="28"/>
              </w:rPr>
              <w:t>ована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2019 году </w:t>
            </w:r>
            <w:r w:rsidRPr="00F93A61">
              <w:rPr>
                <w:szCs w:val="28"/>
              </w:rPr>
              <w:t>работ</w:t>
            </w:r>
            <w:r>
              <w:rPr>
                <w:szCs w:val="28"/>
              </w:rPr>
              <w:t>а</w:t>
            </w:r>
            <w:r w:rsidRPr="00F93A61">
              <w:rPr>
                <w:szCs w:val="28"/>
              </w:rPr>
              <w:t xml:space="preserve"> родительских клубов (объединений) как центров формирования и развития </w:t>
            </w:r>
            <w:r w:rsidRPr="00F93A61">
              <w:rPr>
                <w:szCs w:val="28"/>
              </w:rPr>
              <w:lastRenderedPageBreak/>
              <w:t>родительских компетенций по вопросам развития детей до 3 лет</w:t>
            </w:r>
          </w:p>
        </w:tc>
        <w:tc>
          <w:tcPr>
            <w:tcW w:w="1423" w:type="dxa"/>
            <w:shd w:val="clear" w:color="auto" w:fill="auto"/>
          </w:tcPr>
          <w:p w:rsidR="008F0C5A" w:rsidRPr="00772C2B" w:rsidRDefault="008F0C5A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F93A61">
              <w:rPr>
                <w:szCs w:val="28"/>
              </w:rPr>
              <w:t>.12.20</w:t>
            </w:r>
            <w:r>
              <w:rPr>
                <w:szCs w:val="28"/>
              </w:rPr>
              <w:t>19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 xml:space="preserve">Лашина Ирина Константиновна,начальник управления </w:t>
            </w:r>
            <w:r w:rsidRPr="00B26426">
              <w:rPr>
                <w:szCs w:val="28"/>
              </w:rPr>
              <w:lastRenderedPageBreak/>
              <w:t>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8F0C5A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Аналитическая справка.</w:t>
            </w:r>
          </w:p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>и15</w:t>
            </w:r>
            <w:r w:rsidRPr="00F93A61">
              <w:rPr>
                <w:szCs w:val="28"/>
              </w:rPr>
              <w:t xml:space="preserve"> родительских </w:t>
            </w:r>
            <w:r w:rsidRPr="00F93A61">
              <w:rPr>
                <w:szCs w:val="28"/>
              </w:rPr>
              <w:lastRenderedPageBreak/>
              <w:t>клубов на базе муниципальных дошкольных образовательных организаций,</w:t>
            </w:r>
            <w:r w:rsidRPr="00F93A61">
              <w:t xml:space="preserve"> </w:t>
            </w:r>
            <w:r w:rsidRPr="00F93A61">
              <w:rPr>
                <w:szCs w:val="28"/>
              </w:rPr>
              <w:t>а также в формате социально-ориентированных некоммерческих организаций</w:t>
            </w:r>
          </w:p>
        </w:tc>
        <w:tc>
          <w:tcPr>
            <w:tcW w:w="1276" w:type="dxa"/>
            <w:shd w:val="clear" w:color="auto" w:fill="auto"/>
          </w:tcPr>
          <w:p w:rsidR="008F0C5A" w:rsidRPr="004E14ED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8F0C5A" w:rsidRPr="001635D0" w:rsidTr="008F3216">
        <w:tc>
          <w:tcPr>
            <w:tcW w:w="854" w:type="dxa"/>
            <w:shd w:val="clear" w:color="auto" w:fill="auto"/>
          </w:tcPr>
          <w:p w:rsidR="008F0C5A" w:rsidRPr="001635D0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1.5.2.</w:t>
            </w:r>
          </w:p>
        </w:tc>
        <w:tc>
          <w:tcPr>
            <w:tcW w:w="5266" w:type="dxa"/>
            <w:shd w:val="clear" w:color="auto" w:fill="auto"/>
          </w:tcPr>
          <w:p w:rsidR="008F0C5A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8F0C5A" w:rsidRDefault="008F0C5A" w:rsidP="00481149">
            <w:pPr>
              <w:spacing w:line="240" w:lineRule="auto"/>
              <w:rPr>
                <w:szCs w:val="28"/>
              </w:rPr>
            </w:pPr>
            <w:r w:rsidRPr="00F93A61">
              <w:rPr>
                <w:szCs w:val="28"/>
              </w:rPr>
              <w:t>Организ</w:t>
            </w:r>
            <w:r>
              <w:rPr>
                <w:szCs w:val="28"/>
              </w:rPr>
              <w:t>ована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2020 году </w:t>
            </w:r>
            <w:r w:rsidRPr="00F93A61">
              <w:rPr>
                <w:szCs w:val="28"/>
              </w:rPr>
              <w:t>работ</w:t>
            </w:r>
            <w:r>
              <w:rPr>
                <w:szCs w:val="28"/>
              </w:rPr>
              <w:t>а</w:t>
            </w:r>
            <w:r w:rsidRPr="00F93A61">
              <w:rPr>
                <w:szCs w:val="28"/>
              </w:rPr>
              <w:t xml:space="preserve"> родительских клубов (объединений) как центров формирования и развития родительских компетенций по вопросам развития детей до 3 лет</w:t>
            </w:r>
          </w:p>
        </w:tc>
        <w:tc>
          <w:tcPr>
            <w:tcW w:w="1423" w:type="dxa"/>
            <w:shd w:val="clear" w:color="auto" w:fill="auto"/>
          </w:tcPr>
          <w:p w:rsidR="008F0C5A" w:rsidRPr="00772C2B" w:rsidRDefault="008F0C5A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F93A61">
              <w:rPr>
                <w:szCs w:val="28"/>
              </w:rPr>
              <w:t>.12.20</w:t>
            </w:r>
            <w:r>
              <w:rPr>
                <w:szCs w:val="28"/>
              </w:rPr>
              <w:t>20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8F0C5A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>и 30</w:t>
            </w:r>
            <w:r w:rsidRPr="00F93A61">
              <w:rPr>
                <w:szCs w:val="28"/>
              </w:rPr>
              <w:t xml:space="preserve"> родительских клубов на базе муниципальных дошкольных образовательных организаций,</w:t>
            </w:r>
            <w:r w:rsidRPr="00F93A61">
              <w:t xml:space="preserve"> </w:t>
            </w:r>
            <w:r w:rsidRPr="00F93A61">
              <w:rPr>
                <w:szCs w:val="28"/>
              </w:rPr>
              <w:t>а также в формате социально-ориентированных некоммерческих организаций</w:t>
            </w:r>
          </w:p>
        </w:tc>
        <w:tc>
          <w:tcPr>
            <w:tcW w:w="1276" w:type="dxa"/>
            <w:shd w:val="clear" w:color="auto" w:fill="auto"/>
          </w:tcPr>
          <w:p w:rsidR="008F0C5A" w:rsidRPr="004E14ED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F0C5A" w:rsidRPr="001635D0" w:rsidTr="008F3216">
        <w:tc>
          <w:tcPr>
            <w:tcW w:w="854" w:type="dxa"/>
            <w:shd w:val="clear" w:color="auto" w:fill="auto"/>
          </w:tcPr>
          <w:p w:rsidR="008F0C5A" w:rsidRPr="001635D0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1.5.3.</w:t>
            </w:r>
          </w:p>
        </w:tc>
        <w:tc>
          <w:tcPr>
            <w:tcW w:w="5266" w:type="dxa"/>
            <w:shd w:val="clear" w:color="auto" w:fill="auto"/>
          </w:tcPr>
          <w:p w:rsidR="008F0C5A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8F0C5A" w:rsidRDefault="008F0C5A" w:rsidP="00481149">
            <w:pPr>
              <w:spacing w:line="240" w:lineRule="auto"/>
              <w:rPr>
                <w:szCs w:val="28"/>
              </w:rPr>
            </w:pPr>
            <w:r w:rsidRPr="00F93A61">
              <w:rPr>
                <w:szCs w:val="28"/>
              </w:rPr>
              <w:t>Организ</w:t>
            </w:r>
            <w:r>
              <w:rPr>
                <w:szCs w:val="28"/>
              </w:rPr>
              <w:t>ована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>в 20</w:t>
            </w:r>
            <w:r w:rsidR="00237043">
              <w:rPr>
                <w:szCs w:val="28"/>
              </w:rPr>
              <w:t>21</w:t>
            </w:r>
            <w:r>
              <w:rPr>
                <w:szCs w:val="28"/>
              </w:rPr>
              <w:t xml:space="preserve"> году </w:t>
            </w:r>
            <w:r w:rsidRPr="00F93A61">
              <w:rPr>
                <w:szCs w:val="28"/>
              </w:rPr>
              <w:t>работ</w:t>
            </w:r>
            <w:r>
              <w:rPr>
                <w:szCs w:val="28"/>
              </w:rPr>
              <w:t>а</w:t>
            </w:r>
            <w:r w:rsidRPr="00F93A61">
              <w:rPr>
                <w:szCs w:val="28"/>
              </w:rPr>
              <w:t xml:space="preserve"> родительских клубов (объединений) как центров формирования и развития </w:t>
            </w:r>
            <w:r w:rsidRPr="00F93A61">
              <w:rPr>
                <w:szCs w:val="28"/>
              </w:rPr>
              <w:lastRenderedPageBreak/>
              <w:t>родительских компетенций по вопросам развития детей до 3 лет</w:t>
            </w:r>
          </w:p>
        </w:tc>
        <w:tc>
          <w:tcPr>
            <w:tcW w:w="1423" w:type="dxa"/>
            <w:shd w:val="clear" w:color="auto" w:fill="auto"/>
          </w:tcPr>
          <w:p w:rsidR="008F0C5A" w:rsidRPr="00772C2B" w:rsidRDefault="008F0C5A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F93A61">
              <w:rPr>
                <w:szCs w:val="28"/>
              </w:rPr>
              <w:t>.12.20</w:t>
            </w:r>
            <w:r>
              <w:rPr>
                <w:szCs w:val="28"/>
              </w:rPr>
              <w:t>21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 xml:space="preserve">Лашина Ирина Константиновна,начальник управления </w:t>
            </w:r>
            <w:r w:rsidRPr="00B26426">
              <w:rPr>
                <w:szCs w:val="28"/>
              </w:rPr>
              <w:lastRenderedPageBreak/>
              <w:t>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8F0C5A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Аналитическая справка.</w:t>
            </w:r>
          </w:p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>и 45</w:t>
            </w:r>
            <w:r w:rsidRPr="00F93A61"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lastRenderedPageBreak/>
              <w:t>родительских клубов на базе муниципальных дошкольных образовательных организаций,</w:t>
            </w:r>
            <w:r w:rsidRPr="00F93A61">
              <w:t xml:space="preserve"> </w:t>
            </w:r>
            <w:r w:rsidRPr="00F93A61">
              <w:rPr>
                <w:szCs w:val="28"/>
              </w:rPr>
              <w:t>а также в формате социально-ориентированных некоммерческих организаций</w:t>
            </w:r>
          </w:p>
        </w:tc>
        <w:tc>
          <w:tcPr>
            <w:tcW w:w="1276" w:type="dxa"/>
            <w:shd w:val="clear" w:color="auto" w:fill="auto"/>
          </w:tcPr>
          <w:p w:rsidR="008F0C5A" w:rsidRPr="004E14ED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8F0C5A" w:rsidRPr="001635D0" w:rsidTr="008F3216">
        <w:tc>
          <w:tcPr>
            <w:tcW w:w="854" w:type="dxa"/>
            <w:shd w:val="clear" w:color="auto" w:fill="auto"/>
          </w:tcPr>
          <w:p w:rsidR="008F0C5A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1.6.</w:t>
            </w:r>
          </w:p>
        </w:tc>
        <w:tc>
          <w:tcPr>
            <w:tcW w:w="5266" w:type="dxa"/>
            <w:shd w:val="clear" w:color="auto" w:fill="auto"/>
          </w:tcPr>
          <w:p w:rsidR="008F0C5A" w:rsidRDefault="008F0C5A" w:rsidP="00481149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Мероприятие:</w:t>
            </w:r>
          </w:p>
          <w:p w:rsidR="008F0C5A" w:rsidRPr="00F93A61" w:rsidRDefault="008F0C5A" w:rsidP="00481149">
            <w:pPr>
              <w:spacing w:line="240" w:lineRule="auto"/>
              <w:rPr>
                <w:szCs w:val="28"/>
              </w:rPr>
            </w:pPr>
            <w:r w:rsidRPr="00F93A61">
              <w:rPr>
                <w:rFonts w:eastAsia="Calibri"/>
                <w:szCs w:val="28"/>
                <w:lang w:eastAsia="en-US"/>
              </w:rPr>
              <w:t xml:space="preserve">Предоставление родителям детей дошкольного возраста доступной услуги по присмотру и уходу в </w:t>
            </w:r>
            <w:r w:rsidRPr="00F93A61">
              <w:rPr>
                <w:szCs w:val="28"/>
              </w:rPr>
              <w:t xml:space="preserve">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в виде </w:t>
            </w:r>
            <w:r w:rsidRPr="00F93A61">
              <w:rPr>
                <w:rFonts w:eastAsia="Calibri"/>
                <w:szCs w:val="28"/>
                <w:lang w:eastAsia="en-US"/>
              </w:rPr>
              <w:t>«Сертификат</w:t>
            </w:r>
            <w:r>
              <w:rPr>
                <w:rFonts w:eastAsia="Calibri"/>
                <w:szCs w:val="28"/>
                <w:lang w:eastAsia="en-US"/>
              </w:rPr>
              <w:t xml:space="preserve">а </w:t>
            </w:r>
            <w:r w:rsidRPr="00F93A61">
              <w:rPr>
                <w:rFonts w:eastAsia="Calibri"/>
                <w:szCs w:val="28"/>
                <w:lang w:eastAsia="en-US"/>
              </w:rPr>
              <w:t>дошкольника»</w:t>
            </w:r>
          </w:p>
        </w:tc>
        <w:tc>
          <w:tcPr>
            <w:tcW w:w="1423" w:type="dxa"/>
            <w:shd w:val="clear" w:color="auto" w:fill="auto"/>
          </w:tcPr>
          <w:p w:rsidR="008F0C5A" w:rsidRPr="00772C2B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 w:rsidRPr="00772C2B">
              <w:rPr>
                <w:szCs w:val="28"/>
              </w:rP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F93A61">
              <w:rPr>
                <w:szCs w:val="28"/>
              </w:rPr>
              <w:t>1.12.202</w:t>
            </w:r>
            <w:r w:rsidR="009B08B7">
              <w:rPr>
                <w:szCs w:val="28"/>
              </w:rPr>
              <w:t>4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8F0C5A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 xml:space="preserve">Предоставлено не менее </w:t>
            </w:r>
            <w:r w:rsidR="009B08B7">
              <w:rPr>
                <w:szCs w:val="28"/>
              </w:rPr>
              <w:t>5</w:t>
            </w:r>
            <w:r w:rsidR="00D10A1A"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t xml:space="preserve"> тысяч «Сертификатов дошкольника»</w:t>
            </w:r>
          </w:p>
        </w:tc>
        <w:tc>
          <w:tcPr>
            <w:tcW w:w="1276" w:type="dxa"/>
            <w:shd w:val="clear" w:color="auto" w:fill="auto"/>
          </w:tcPr>
          <w:p w:rsidR="008F0C5A" w:rsidRPr="004E14ED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F0C5A" w:rsidRPr="001635D0" w:rsidTr="008F3216">
        <w:tc>
          <w:tcPr>
            <w:tcW w:w="854" w:type="dxa"/>
            <w:shd w:val="clear" w:color="auto" w:fill="auto"/>
          </w:tcPr>
          <w:p w:rsidR="008F0C5A" w:rsidRPr="001635D0" w:rsidRDefault="008F0C5A" w:rsidP="00481149">
            <w:pPr>
              <w:spacing w:line="240" w:lineRule="auto"/>
              <w:rPr>
                <w:szCs w:val="28"/>
              </w:rPr>
            </w:pPr>
            <w:r w:rsidRPr="001635D0">
              <w:rPr>
                <w:szCs w:val="28"/>
              </w:rPr>
              <w:t>1.</w:t>
            </w:r>
            <w:r>
              <w:rPr>
                <w:szCs w:val="28"/>
              </w:rPr>
              <w:t>6</w:t>
            </w:r>
            <w:r w:rsidRPr="001635D0">
              <w:rPr>
                <w:szCs w:val="28"/>
              </w:rPr>
              <w:t>.</w:t>
            </w:r>
            <w:r>
              <w:rPr>
                <w:szCs w:val="28"/>
              </w:rPr>
              <w:t>1.</w:t>
            </w:r>
          </w:p>
        </w:tc>
        <w:tc>
          <w:tcPr>
            <w:tcW w:w="5266" w:type="dxa"/>
            <w:shd w:val="clear" w:color="auto" w:fill="auto"/>
          </w:tcPr>
          <w:p w:rsidR="008F0C5A" w:rsidRDefault="008F0C5A" w:rsidP="00481149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Контрольная точка:</w:t>
            </w:r>
          </w:p>
          <w:p w:rsidR="008F0C5A" w:rsidRPr="00F93A61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2019 году не менее 1000 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родителям детей дошкольного возраста </w:t>
            </w:r>
            <w:r>
              <w:rPr>
                <w:rFonts w:eastAsia="Calibri"/>
                <w:szCs w:val="28"/>
                <w:lang w:eastAsia="en-US"/>
              </w:rPr>
              <w:t xml:space="preserve">предоставлена </w:t>
            </w:r>
            <w:r w:rsidRPr="00F93A61">
              <w:rPr>
                <w:rFonts w:eastAsia="Calibri"/>
                <w:szCs w:val="28"/>
                <w:lang w:eastAsia="en-US"/>
              </w:rPr>
              <w:t>доступн</w:t>
            </w:r>
            <w:r>
              <w:rPr>
                <w:rFonts w:eastAsia="Calibri"/>
                <w:szCs w:val="28"/>
                <w:lang w:eastAsia="en-US"/>
              </w:rPr>
              <w:t>ая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услуг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по присмотру и уходу в </w:t>
            </w:r>
            <w:r w:rsidRPr="00F93A61">
              <w:rPr>
                <w:szCs w:val="28"/>
              </w:rPr>
              <w:t xml:space="preserve">частных </w:t>
            </w:r>
            <w:r w:rsidRPr="00F93A61">
              <w:rPr>
                <w:szCs w:val="28"/>
              </w:rPr>
              <w:lastRenderedPageBreak/>
              <w:t xml:space="preserve">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в виде </w:t>
            </w:r>
            <w:r w:rsidRPr="00F93A61">
              <w:rPr>
                <w:rFonts w:eastAsia="Calibri"/>
                <w:szCs w:val="28"/>
                <w:lang w:eastAsia="en-US"/>
              </w:rPr>
              <w:t>«Сертификат</w:t>
            </w:r>
            <w:r w:rsidR="00382A63">
              <w:rPr>
                <w:rFonts w:eastAsia="Calibri"/>
                <w:szCs w:val="28"/>
                <w:lang w:eastAsia="en-US"/>
              </w:rPr>
              <w:t>а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дошкольника»</w:t>
            </w:r>
          </w:p>
        </w:tc>
        <w:tc>
          <w:tcPr>
            <w:tcW w:w="1423" w:type="dxa"/>
            <w:shd w:val="clear" w:color="auto" w:fill="auto"/>
          </w:tcPr>
          <w:p w:rsidR="008F0C5A" w:rsidRPr="00772C2B" w:rsidRDefault="008F0C5A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F93A61">
              <w:rPr>
                <w:szCs w:val="28"/>
              </w:rPr>
              <w:t>1.12.20</w:t>
            </w:r>
            <w:r>
              <w:rPr>
                <w:szCs w:val="28"/>
              </w:rPr>
              <w:t>19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 xml:space="preserve">Лашина Ирина Константиновна,начальник управления общего </w:t>
            </w:r>
            <w:r w:rsidRPr="00B26426">
              <w:rPr>
                <w:szCs w:val="28"/>
              </w:rPr>
              <w:lastRenderedPageBreak/>
              <w:t>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8F0C5A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8F0C5A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Аналитическая справка.</w:t>
            </w:r>
          </w:p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</w:t>
            </w:r>
          </w:p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 п</w:t>
            </w:r>
            <w:r w:rsidRPr="00F93A61">
              <w:rPr>
                <w:szCs w:val="28"/>
              </w:rPr>
              <w:t>редоставлен</w:t>
            </w:r>
            <w:r>
              <w:rPr>
                <w:szCs w:val="28"/>
              </w:rPr>
              <w:t>ии</w:t>
            </w:r>
            <w:r w:rsidRPr="00F93A61">
              <w:rPr>
                <w:szCs w:val="28"/>
              </w:rPr>
              <w:t xml:space="preserve"> не менее </w:t>
            </w:r>
            <w:r>
              <w:rPr>
                <w:szCs w:val="28"/>
              </w:rPr>
              <w:t>1000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родителям </w:t>
            </w:r>
            <w:r w:rsidRPr="00F93A61">
              <w:rPr>
                <w:rFonts w:eastAsia="Calibri"/>
                <w:szCs w:val="28"/>
                <w:lang w:eastAsia="en-US"/>
              </w:rPr>
              <w:lastRenderedPageBreak/>
              <w:t>детей дошкольного возраста доступн</w:t>
            </w:r>
            <w:r>
              <w:rPr>
                <w:rFonts w:eastAsia="Calibri"/>
                <w:szCs w:val="28"/>
                <w:lang w:eastAsia="en-US"/>
              </w:rPr>
              <w:t>ой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услуг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по присмотру и уходу в </w:t>
            </w:r>
            <w:r w:rsidRPr="00F93A61">
              <w:rPr>
                <w:szCs w:val="28"/>
              </w:rPr>
              <w:t xml:space="preserve">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в виде </w:t>
            </w:r>
            <w:r w:rsidRPr="00F93A61">
              <w:rPr>
                <w:rFonts w:eastAsia="Calibri"/>
                <w:szCs w:val="28"/>
                <w:lang w:eastAsia="en-US"/>
              </w:rPr>
              <w:t>«Сертификат</w:t>
            </w:r>
            <w:r>
              <w:rPr>
                <w:rFonts w:eastAsia="Calibri"/>
                <w:szCs w:val="28"/>
                <w:lang w:eastAsia="en-US"/>
              </w:rPr>
              <w:t xml:space="preserve">а 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дошкольника»</w:t>
            </w:r>
          </w:p>
        </w:tc>
        <w:tc>
          <w:tcPr>
            <w:tcW w:w="1276" w:type="dxa"/>
            <w:shd w:val="clear" w:color="auto" w:fill="auto"/>
          </w:tcPr>
          <w:p w:rsidR="008F0C5A" w:rsidRPr="004E14ED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8F0C5A" w:rsidRPr="001635D0" w:rsidTr="008F3216">
        <w:tc>
          <w:tcPr>
            <w:tcW w:w="854" w:type="dxa"/>
            <w:shd w:val="clear" w:color="auto" w:fill="auto"/>
          </w:tcPr>
          <w:p w:rsidR="008F0C5A" w:rsidRPr="001635D0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1.6.2</w:t>
            </w:r>
          </w:p>
        </w:tc>
        <w:tc>
          <w:tcPr>
            <w:tcW w:w="5266" w:type="dxa"/>
            <w:shd w:val="clear" w:color="auto" w:fill="auto"/>
          </w:tcPr>
          <w:p w:rsidR="008F0C5A" w:rsidRDefault="008F0C5A" w:rsidP="00481149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Контрольная точка:</w:t>
            </w:r>
          </w:p>
          <w:p w:rsidR="008F0C5A" w:rsidRPr="00F93A61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2020 году не менее 2000 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родителям детей дошкольного возраста </w:t>
            </w:r>
            <w:r>
              <w:rPr>
                <w:rFonts w:eastAsia="Calibri"/>
                <w:szCs w:val="28"/>
                <w:lang w:eastAsia="en-US"/>
              </w:rPr>
              <w:t xml:space="preserve">предоставлена </w:t>
            </w:r>
            <w:r w:rsidRPr="00F93A61">
              <w:rPr>
                <w:rFonts w:eastAsia="Calibri"/>
                <w:szCs w:val="28"/>
                <w:lang w:eastAsia="en-US"/>
              </w:rPr>
              <w:t>доступн</w:t>
            </w:r>
            <w:r>
              <w:rPr>
                <w:rFonts w:eastAsia="Calibri"/>
                <w:szCs w:val="28"/>
                <w:lang w:eastAsia="en-US"/>
              </w:rPr>
              <w:t>ая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услуг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по присмотру и уходу в </w:t>
            </w:r>
            <w:r w:rsidRPr="00F93A61">
              <w:rPr>
                <w:szCs w:val="28"/>
              </w:rPr>
              <w:t xml:space="preserve">частных </w:t>
            </w:r>
            <w:r w:rsidRPr="00F93A61">
              <w:rPr>
                <w:szCs w:val="28"/>
              </w:rPr>
              <w:lastRenderedPageBreak/>
              <w:t xml:space="preserve">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в виде </w:t>
            </w:r>
            <w:r w:rsidRPr="00F93A61">
              <w:rPr>
                <w:rFonts w:eastAsia="Calibri"/>
                <w:szCs w:val="28"/>
                <w:lang w:eastAsia="en-US"/>
              </w:rPr>
              <w:t>«Сертификат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дошкольника»</w:t>
            </w:r>
          </w:p>
        </w:tc>
        <w:tc>
          <w:tcPr>
            <w:tcW w:w="1423" w:type="dxa"/>
            <w:shd w:val="clear" w:color="auto" w:fill="auto"/>
          </w:tcPr>
          <w:p w:rsidR="008F0C5A" w:rsidRPr="00772C2B" w:rsidRDefault="008F0C5A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F93A61">
              <w:rPr>
                <w:szCs w:val="28"/>
              </w:rPr>
              <w:t>1.12.202</w:t>
            </w:r>
            <w:r>
              <w:rPr>
                <w:szCs w:val="28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 xml:space="preserve">Лашина Ирина Константиновна,начальник управления общего </w:t>
            </w:r>
            <w:r w:rsidRPr="00B26426">
              <w:rPr>
                <w:szCs w:val="28"/>
              </w:rPr>
              <w:lastRenderedPageBreak/>
              <w:t>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8F0C5A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8F0C5A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Аналитическая справка.</w:t>
            </w:r>
          </w:p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</w:t>
            </w:r>
          </w:p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 п</w:t>
            </w:r>
            <w:r w:rsidRPr="00F93A61">
              <w:rPr>
                <w:szCs w:val="28"/>
              </w:rPr>
              <w:t>редоставлен</w:t>
            </w:r>
            <w:r>
              <w:rPr>
                <w:szCs w:val="28"/>
              </w:rPr>
              <w:t>ии</w:t>
            </w:r>
            <w:r w:rsidRPr="00F93A61">
              <w:rPr>
                <w:szCs w:val="28"/>
              </w:rPr>
              <w:t xml:space="preserve"> не менее </w:t>
            </w:r>
            <w:r>
              <w:rPr>
                <w:szCs w:val="28"/>
              </w:rPr>
              <w:t>2000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родителям </w:t>
            </w:r>
            <w:r w:rsidRPr="00F93A61">
              <w:rPr>
                <w:rFonts w:eastAsia="Calibri"/>
                <w:szCs w:val="28"/>
                <w:lang w:eastAsia="en-US"/>
              </w:rPr>
              <w:lastRenderedPageBreak/>
              <w:t>детей дошкольного возраста доступн</w:t>
            </w:r>
            <w:r>
              <w:rPr>
                <w:rFonts w:eastAsia="Calibri"/>
                <w:szCs w:val="28"/>
                <w:lang w:eastAsia="en-US"/>
              </w:rPr>
              <w:t>ой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услуг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по присмотру и уходу в </w:t>
            </w:r>
            <w:r w:rsidRPr="00F93A61">
              <w:rPr>
                <w:szCs w:val="28"/>
              </w:rPr>
              <w:t xml:space="preserve">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в виде </w:t>
            </w:r>
            <w:r w:rsidRPr="00F93A61">
              <w:rPr>
                <w:rFonts w:eastAsia="Calibri"/>
                <w:szCs w:val="28"/>
                <w:lang w:eastAsia="en-US"/>
              </w:rPr>
              <w:t>«Сертификат</w:t>
            </w:r>
            <w:r>
              <w:rPr>
                <w:rFonts w:eastAsia="Calibri"/>
                <w:szCs w:val="28"/>
                <w:lang w:eastAsia="en-US"/>
              </w:rPr>
              <w:t xml:space="preserve">а 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дошкольника»</w:t>
            </w:r>
          </w:p>
        </w:tc>
        <w:tc>
          <w:tcPr>
            <w:tcW w:w="1276" w:type="dxa"/>
            <w:shd w:val="clear" w:color="auto" w:fill="auto"/>
          </w:tcPr>
          <w:p w:rsidR="008F0C5A" w:rsidRPr="004E14ED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8F0C5A" w:rsidRPr="001635D0" w:rsidTr="008F3216">
        <w:tc>
          <w:tcPr>
            <w:tcW w:w="854" w:type="dxa"/>
            <w:shd w:val="clear" w:color="auto" w:fill="auto"/>
          </w:tcPr>
          <w:p w:rsidR="008F0C5A" w:rsidRPr="001635D0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1.6.2</w:t>
            </w:r>
          </w:p>
        </w:tc>
        <w:tc>
          <w:tcPr>
            <w:tcW w:w="5266" w:type="dxa"/>
            <w:shd w:val="clear" w:color="auto" w:fill="auto"/>
          </w:tcPr>
          <w:p w:rsidR="008F0C5A" w:rsidRDefault="008F0C5A" w:rsidP="00481149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Контрольная точка:</w:t>
            </w:r>
          </w:p>
          <w:p w:rsidR="008F0C5A" w:rsidRPr="00F93A61" w:rsidRDefault="008F0C5A" w:rsidP="00481149">
            <w:pPr>
              <w:spacing w:line="240" w:lineRule="auto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2021 году не менее 3000 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родителям детей дошкольного возраста </w:t>
            </w:r>
            <w:r>
              <w:rPr>
                <w:rFonts w:eastAsia="Calibri"/>
                <w:szCs w:val="28"/>
                <w:lang w:eastAsia="en-US"/>
              </w:rPr>
              <w:t xml:space="preserve">предоставлена </w:t>
            </w:r>
            <w:r w:rsidRPr="00F93A61">
              <w:rPr>
                <w:rFonts w:eastAsia="Calibri"/>
                <w:szCs w:val="28"/>
                <w:lang w:eastAsia="en-US"/>
              </w:rPr>
              <w:t>доступн</w:t>
            </w:r>
            <w:r>
              <w:rPr>
                <w:rFonts w:eastAsia="Calibri"/>
                <w:szCs w:val="28"/>
                <w:lang w:eastAsia="en-US"/>
              </w:rPr>
              <w:t>ая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услуг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по присмотру и уходу в </w:t>
            </w:r>
            <w:r w:rsidRPr="00F93A61">
              <w:rPr>
                <w:szCs w:val="28"/>
              </w:rPr>
              <w:t xml:space="preserve">частных </w:t>
            </w:r>
            <w:r w:rsidRPr="00F93A61">
              <w:rPr>
                <w:szCs w:val="28"/>
              </w:rPr>
              <w:lastRenderedPageBreak/>
              <w:t xml:space="preserve">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в виде </w:t>
            </w:r>
            <w:r w:rsidRPr="00F93A61">
              <w:rPr>
                <w:rFonts w:eastAsia="Calibri"/>
                <w:szCs w:val="28"/>
                <w:lang w:eastAsia="en-US"/>
              </w:rPr>
              <w:t>«Сертификат</w:t>
            </w:r>
            <w:r>
              <w:rPr>
                <w:rFonts w:eastAsia="Calibri"/>
                <w:szCs w:val="28"/>
                <w:lang w:eastAsia="en-US"/>
              </w:rPr>
              <w:t xml:space="preserve">а </w:t>
            </w:r>
            <w:r w:rsidRPr="00F93A61">
              <w:rPr>
                <w:rFonts w:eastAsia="Calibri"/>
                <w:szCs w:val="28"/>
                <w:lang w:eastAsia="en-US"/>
              </w:rPr>
              <w:t>дошкольника»</w:t>
            </w:r>
          </w:p>
        </w:tc>
        <w:tc>
          <w:tcPr>
            <w:tcW w:w="1423" w:type="dxa"/>
            <w:shd w:val="clear" w:color="auto" w:fill="auto"/>
          </w:tcPr>
          <w:p w:rsidR="008F0C5A" w:rsidRPr="00772C2B" w:rsidRDefault="008F0C5A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F93A61">
              <w:rPr>
                <w:szCs w:val="28"/>
              </w:rPr>
              <w:t>1.12.202</w:t>
            </w:r>
            <w:r>
              <w:rPr>
                <w:szCs w:val="28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 xml:space="preserve">Лашина Ирина Константиновна,начальник управления общего </w:t>
            </w:r>
            <w:r w:rsidRPr="00B26426">
              <w:rPr>
                <w:szCs w:val="28"/>
              </w:rPr>
              <w:lastRenderedPageBreak/>
              <w:t>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8F0C5A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8F0C5A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Аналитическая справка.</w:t>
            </w:r>
          </w:p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</w:t>
            </w:r>
          </w:p>
          <w:p w:rsidR="008F0C5A" w:rsidRPr="00F93A61" w:rsidRDefault="008F0C5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 п</w:t>
            </w:r>
            <w:r w:rsidRPr="00F93A61">
              <w:rPr>
                <w:szCs w:val="28"/>
              </w:rPr>
              <w:t>редоставлен</w:t>
            </w:r>
            <w:r>
              <w:rPr>
                <w:szCs w:val="28"/>
              </w:rPr>
              <w:t>ии</w:t>
            </w:r>
            <w:r w:rsidRPr="00F93A61">
              <w:rPr>
                <w:szCs w:val="28"/>
              </w:rPr>
              <w:t xml:space="preserve"> не менее </w:t>
            </w:r>
            <w:r>
              <w:rPr>
                <w:szCs w:val="28"/>
              </w:rPr>
              <w:t>3000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родителям </w:t>
            </w:r>
            <w:r w:rsidRPr="00F93A61">
              <w:rPr>
                <w:rFonts w:eastAsia="Calibri"/>
                <w:szCs w:val="28"/>
                <w:lang w:eastAsia="en-US"/>
              </w:rPr>
              <w:lastRenderedPageBreak/>
              <w:t>детей дошкольного возраста доступн</w:t>
            </w:r>
            <w:r>
              <w:rPr>
                <w:rFonts w:eastAsia="Calibri"/>
                <w:szCs w:val="28"/>
                <w:lang w:eastAsia="en-US"/>
              </w:rPr>
              <w:t>ой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услуг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по присмотру и уходу в </w:t>
            </w:r>
            <w:r w:rsidRPr="00F93A61">
              <w:rPr>
                <w:szCs w:val="28"/>
              </w:rPr>
              <w:t xml:space="preserve">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в виде </w:t>
            </w:r>
            <w:r w:rsidRPr="00F93A61">
              <w:rPr>
                <w:rFonts w:eastAsia="Calibri"/>
                <w:szCs w:val="28"/>
                <w:lang w:eastAsia="en-US"/>
              </w:rPr>
              <w:t>«Сертификат</w:t>
            </w:r>
            <w:r>
              <w:rPr>
                <w:rFonts w:eastAsia="Calibri"/>
                <w:szCs w:val="28"/>
                <w:lang w:eastAsia="en-US"/>
              </w:rPr>
              <w:t xml:space="preserve">а 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дошкольника»</w:t>
            </w:r>
          </w:p>
        </w:tc>
        <w:tc>
          <w:tcPr>
            <w:tcW w:w="1276" w:type="dxa"/>
            <w:shd w:val="clear" w:color="auto" w:fill="auto"/>
          </w:tcPr>
          <w:p w:rsidR="008F0C5A" w:rsidRPr="004E14ED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1.6.3.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Контрольная точка:</w:t>
            </w:r>
          </w:p>
          <w:p w:rsidR="009B08B7" w:rsidRPr="00F93A61" w:rsidRDefault="009B08B7" w:rsidP="00481149">
            <w:pPr>
              <w:spacing w:line="240" w:lineRule="auto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2022 году не менее 3500 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родителям детей дошкольного возраста </w:t>
            </w:r>
            <w:r>
              <w:rPr>
                <w:rFonts w:eastAsia="Calibri"/>
                <w:szCs w:val="28"/>
                <w:lang w:eastAsia="en-US"/>
              </w:rPr>
              <w:t xml:space="preserve">предоставлена </w:t>
            </w:r>
            <w:r w:rsidRPr="00F93A61">
              <w:rPr>
                <w:rFonts w:eastAsia="Calibri"/>
                <w:szCs w:val="28"/>
                <w:lang w:eastAsia="en-US"/>
              </w:rPr>
              <w:t>доступн</w:t>
            </w:r>
            <w:r>
              <w:rPr>
                <w:rFonts w:eastAsia="Calibri"/>
                <w:szCs w:val="28"/>
                <w:lang w:eastAsia="en-US"/>
              </w:rPr>
              <w:t>ая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услуг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по присмотру и уходу в </w:t>
            </w:r>
            <w:r w:rsidRPr="00F93A61">
              <w:rPr>
                <w:szCs w:val="28"/>
              </w:rPr>
              <w:t xml:space="preserve">частных </w:t>
            </w:r>
            <w:r w:rsidRPr="00F93A61">
              <w:rPr>
                <w:szCs w:val="28"/>
              </w:rPr>
              <w:lastRenderedPageBreak/>
              <w:t xml:space="preserve">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в виде </w:t>
            </w:r>
            <w:r w:rsidRPr="00F93A61">
              <w:rPr>
                <w:rFonts w:eastAsia="Calibri"/>
                <w:szCs w:val="28"/>
                <w:lang w:eastAsia="en-US"/>
              </w:rPr>
              <w:t>«Сертификат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дошкольника»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F93A61">
              <w:rPr>
                <w:szCs w:val="28"/>
              </w:rPr>
              <w:t>1.12.202</w:t>
            </w:r>
            <w:r>
              <w:rPr>
                <w:szCs w:val="28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 xml:space="preserve">Лашина Ирина Константиновна,начальник управления общего </w:t>
            </w:r>
            <w:r w:rsidRPr="00B26426">
              <w:rPr>
                <w:szCs w:val="28"/>
              </w:rPr>
              <w:lastRenderedPageBreak/>
              <w:t>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Аналитическая справка.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 п</w:t>
            </w:r>
            <w:r w:rsidRPr="00F93A61">
              <w:rPr>
                <w:szCs w:val="28"/>
              </w:rPr>
              <w:t>редоставлен</w:t>
            </w:r>
            <w:r>
              <w:rPr>
                <w:szCs w:val="28"/>
              </w:rPr>
              <w:t>ии</w:t>
            </w:r>
            <w:r w:rsidRPr="00F93A61">
              <w:rPr>
                <w:szCs w:val="28"/>
              </w:rPr>
              <w:t xml:space="preserve"> не менее </w:t>
            </w:r>
            <w:r>
              <w:rPr>
                <w:szCs w:val="28"/>
              </w:rPr>
              <w:t>3500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родителям </w:t>
            </w:r>
            <w:r w:rsidRPr="00F93A61">
              <w:rPr>
                <w:rFonts w:eastAsia="Calibri"/>
                <w:szCs w:val="28"/>
                <w:lang w:eastAsia="en-US"/>
              </w:rPr>
              <w:lastRenderedPageBreak/>
              <w:t>детей дошкольного возраста доступн</w:t>
            </w:r>
            <w:r>
              <w:rPr>
                <w:rFonts w:eastAsia="Calibri"/>
                <w:szCs w:val="28"/>
                <w:lang w:eastAsia="en-US"/>
              </w:rPr>
              <w:t>ой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услуг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по присмотру и уходу в </w:t>
            </w:r>
            <w:r w:rsidRPr="00F93A61">
              <w:rPr>
                <w:szCs w:val="28"/>
              </w:rPr>
              <w:t xml:space="preserve">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в виде </w:t>
            </w:r>
            <w:r w:rsidRPr="00F93A61">
              <w:rPr>
                <w:rFonts w:eastAsia="Calibri"/>
                <w:szCs w:val="28"/>
                <w:lang w:eastAsia="en-US"/>
              </w:rPr>
              <w:t>«Сертификат</w:t>
            </w:r>
            <w:r>
              <w:rPr>
                <w:rFonts w:eastAsia="Calibri"/>
                <w:szCs w:val="28"/>
                <w:lang w:eastAsia="en-US"/>
              </w:rPr>
              <w:t xml:space="preserve">а 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дошкольника»</w:t>
            </w:r>
          </w:p>
        </w:tc>
        <w:tc>
          <w:tcPr>
            <w:tcW w:w="1276" w:type="dxa"/>
            <w:shd w:val="clear" w:color="auto" w:fill="auto"/>
          </w:tcPr>
          <w:p w:rsidR="009B08B7" w:rsidRPr="004E14ED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1.6.4.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Контрольная точка:</w:t>
            </w:r>
          </w:p>
          <w:p w:rsidR="009B08B7" w:rsidRPr="00F93A61" w:rsidRDefault="009B08B7" w:rsidP="00481149">
            <w:pPr>
              <w:spacing w:line="240" w:lineRule="auto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2023 году не менее 4000 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родителям детей дошкольного возраста </w:t>
            </w:r>
            <w:r>
              <w:rPr>
                <w:rFonts w:eastAsia="Calibri"/>
                <w:szCs w:val="28"/>
                <w:lang w:eastAsia="en-US"/>
              </w:rPr>
              <w:t xml:space="preserve">предоставлена </w:t>
            </w:r>
            <w:r w:rsidRPr="00F93A61">
              <w:rPr>
                <w:rFonts w:eastAsia="Calibri"/>
                <w:szCs w:val="28"/>
                <w:lang w:eastAsia="en-US"/>
              </w:rPr>
              <w:t>доступн</w:t>
            </w:r>
            <w:r>
              <w:rPr>
                <w:rFonts w:eastAsia="Calibri"/>
                <w:szCs w:val="28"/>
                <w:lang w:eastAsia="en-US"/>
              </w:rPr>
              <w:t>ая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услуг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по присмотру и уходу в </w:t>
            </w:r>
            <w:r w:rsidRPr="00F93A61">
              <w:rPr>
                <w:szCs w:val="28"/>
              </w:rPr>
              <w:t xml:space="preserve">частных </w:t>
            </w:r>
            <w:r w:rsidRPr="00F93A61">
              <w:rPr>
                <w:szCs w:val="28"/>
              </w:rPr>
              <w:lastRenderedPageBreak/>
              <w:t xml:space="preserve">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в виде </w:t>
            </w:r>
            <w:r w:rsidRPr="00F93A61">
              <w:rPr>
                <w:rFonts w:eastAsia="Calibri"/>
                <w:szCs w:val="28"/>
                <w:lang w:eastAsia="en-US"/>
              </w:rPr>
              <w:t>«Сертификат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дошкольника»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F93A61">
              <w:rPr>
                <w:szCs w:val="28"/>
              </w:rPr>
              <w:t>1.12.202</w:t>
            </w:r>
            <w:r>
              <w:rPr>
                <w:szCs w:val="28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 xml:space="preserve">Лашина Ирина Константиновна,начальник управления общего </w:t>
            </w:r>
            <w:r w:rsidRPr="00B26426">
              <w:rPr>
                <w:szCs w:val="28"/>
              </w:rPr>
              <w:lastRenderedPageBreak/>
              <w:t>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Аналитическая справка.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 п</w:t>
            </w:r>
            <w:r w:rsidRPr="00F93A61">
              <w:rPr>
                <w:szCs w:val="28"/>
              </w:rPr>
              <w:t>редоставлен</w:t>
            </w:r>
            <w:r>
              <w:rPr>
                <w:szCs w:val="28"/>
              </w:rPr>
              <w:t>ии</w:t>
            </w:r>
            <w:r w:rsidRPr="00F93A61">
              <w:rPr>
                <w:szCs w:val="28"/>
              </w:rPr>
              <w:t xml:space="preserve"> не менее </w:t>
            </w:r>
            <w:r>
              <w:rPr>
                <w:szCs w:val="28"/>
              </w:rPr>
              <w:t>4000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родителям </w:t>
            </w:r>
            <w:r w:rsidRPr="00F93A61">
              <w:rPr>
                <w:rFonts w:eastAsia="Calibri"/>
                <w:szCs w:val="28"/>
                <w:lang w:eastAsia="en-US"/>
              </w:rPr>
              <w:lastRenderedPageBreak/>
              <w:t>детей дошкольного возраста доступн</w:t>
            </w:r>
            <w:r>
              <w:rPr>
                <w:rFonts w:eastAsia="Calibri"/>
                <w:szCs w:val="28"/>
                <w:lang w:eastAsia="en-US"/>
              </w:rPr>
              <w:t>ой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услуг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по присмотру и уходу в </w:t>
            </w:r>
            <w:r w:rsidRPr="00F93A61">
              <w:rPr>
                <w:szCs w:val="28"/>
              </w:rPr>
              <w:t xml:space="preserve">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в виде </w:t>
            </w:r>
            <w:r w:rsidRPr="00F93A61">
              <w:rPr>
                <w:rFonts w:eastAsia="Calibri"/>
                <w:szCs w:val="28"/>
                <w:lang w:eastAsia="en-US"/>
              </w:rPr>
              <w:t>«Сертификат</w:t>
            </w:r>
            <w:r>
              <w:rPr>
                <w:rFonts w:eastAsia="Calibri"/>
                <w:szCs w:val="28"/>
                <w:lang w:eastAsia="en-US"/>
              </w:rPr>
              <w:t xml:space="preserve">а 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дошкольника»</w:t>
            </w:r>
          </w:p>
        </w:tc>
        <w:tc>
          <w:tcPr>
            <w:tcW w:w="1276" w:type="dxa"/>
            <w:shd w:val="clear" w:color="auto" w:fill="auto"/>
          </w:tcPr>
          <w:p w:rsidR="009B08B7" w:rsidRPr="004E14ED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1.6.5.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Контрольная точка:</w:t>
            </w:r>
          </w:p>
          <w:p w:rsidR="009B08B7" w:rsidRPr="00F93A61" w:rsidRDefault="009B08B7" w:rsidP="00481149">
            <w:pPr>
              <w:spacing w:line="240" w:lineRule="auto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2024 году не менее </w:t>
            </w:r>
            <w:r w:rsidR="00410EAF">
              <w:rPr>
                <w:rFonts w:eastAsia="Calibri"/>
                <w:szCs w:val="28"/>
                <w:lang w:eastAsia="en-US"/>
              </w:rPr>
              <w:t>5</w:t>
            </w:r>
            <w:r>
              <w:rPr>
                <w:rFonts w:eastAsia="Calibri"/>
                <w:szCs w:val="28"/>
                <w:lang w:eastAsia="en-US"/>
              </w:rPr>
              <w:t xml:space="preserve">000 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родителям детей дошкольного возраста </w:t>
            </w:r>
            <w:r>
              <w:rPr>
                <w:rFonts w:eastAsia="Calibri"/>
                <w:szCs w:val="28"/>
                <w:lang w:eastAsia="en-US"/>
              </w:rPr>
              <w:t xml:space="preserve">предоставлена </w:t>
            </w:r>
            <w:r w:rsidRPr="00F93A61">
              <w:rPr>
                <w:rFonts w:eastAsia="Calibri"/>
                <w:szCs w:val="28"/>
                <w:lang w:eastAsia="en-US"/>
              </w:rPr>
              <w:t>доступн</w:t>
            </w:r>
            <w:r>
              <w:rPr>
                <w:rFonts w:eastAsia="Calibri"/>
                <w:szCs w:val="28"/>
                <w:lang w:eastAsia="en-US"/>
              </w:rPr>
              <w:t>ая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услуг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по присмотру и уходу в </w:t>
            </w:r>
            <w:r w:rsidRPr="00F93A61">
              <w:rPr>
                <w:szCs w:val="28"/>
              </w:rPr>
              <w:t xml:space="preserve">частных </w:t>
            </w:r>
            <w:r w:rsidRPr="00F93A61">
              <w:rPr>
                <w:szCs w:val="28"/>
              </w:rPr>
              <w:lastRenderedPageBreak/>
              <w:t xml:space="preserve">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в виде </w:t>
            </w:r>
            <w:r w:rsidRPr="00F93A61">
              <w:rPr>
                <w:rFonts w:eastAsia="Calibri"/>
                <w:szCs w:val="28"/>
                <w:lang w:eastAsia="en-US"/>
              </w:rPr>
              <w:t>«Сертификат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дошкольника»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F93A61">
              <w:rPr>
                <w:szCs w:val="28"/>
              </w:rPr>
              <w:t>1.12.202</w:t>
            </w:r>
            <w:r>
              <w:rPr>
                <w:szCs w:val="28"/>
              </w:rPr>
              <w:t>4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 xml:space="preserve">Лашина Ирина Константиновна,начальник управления общего </w:t>
            </w:r>
            <w:r w:rsidRPr="00B26426">
              <w:rPr>
                <w:szCs w:val="28"/>
              </w:rPr>
              <w:lastRenderedPageBreak/>
              <w:t>образования 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Аналитическая справка.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 п</w:t>
            </w:r>
            <w:r w:rsidRPr="00F93A61">
              <w:rPr>
                <w:szCs w:val="28"/>
              </w:rPr>
              <w:t>редоставлен</w:t>
            </w:r>
            <w:r>
              <w:rPr>
                <w:szCs w:val="28"/>
              </w:rPr>
              <w:t>ии</w:t>
            </w:r>
            <w:r w:rsidRPr="00F93A61">
              <w:rPr>
                <w:szCs w:val="28"/>
              </w:rPr>
              <w:t xml:space="preserve"> не менее </w:t>
            </w:r>
            <w:r>
              <w:rPr>
                <w:szCs w:val="28"/>
              </w:rPr>
              <w:t>5000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родителям </w:t>
            </w:r>
            <w:r w:rsidRPr="00F93A61">
              <w:rPr>
                <w:rFonts w:eastAsia="Calibri"/>
                <w:szCs w:val="28"/>
                <w:lang w:eastAsia="en-US"/>
              </w:rPr>
              <w:lastRenderedPageBreak/>
              <w:t>детей дошкольного возраста доступн</w:t>
            </w:r>
            <w:r>
              <w:rPr>
                <w:rFonts w:eastAsia="Calibri"/>
                <w:szCs w:val="28"/>
                <w:lang w:eastAsia="en-US"/>
              </w:rPr>
              <w:t>ой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услуг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по присмотру и уходу в </w:t>
            </w:r>
            <w:r w:rsidRPr="00F93A61">
              <w:rPr>
                <w:szCs w:val="28"/>
              </w:rPr>
              <w:t xml:space="preserve">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в виде </w:t>
            </w:r>
            <w:r w:rsidRPr="00F93A61">
              <w:rPr>
                <w:rFonts w:eastAsia="Calibri"/>
                <w:szCs w:val="28"/>
                <w:lang w:eastAsia="en-US"/>
              </w:rPr>
              <w:t>«Сертификат</w:t>
            </w:r>
            <w:r>
              <w:rPr>
                <w:rFonts w:eastAsia="Calibri"/>
                <w:szCs w:val="28"/>
                <w:lang w:eastAsia="en-US"/>
              </w:rPr>
              <w:t xml:space="preserve">а </w:t>
            </w:r>
            <w:r w:rsidRPr="00F93A61">
              <w:rPr>
                <w:rFonts w:eastAsia="Calibri"/>
                <w:szCs w:val="28"/>
                <w:lang w:eastAsia="en-US"/>
              </w:rPr>
              <w:t xml:space="preserve"> дошкольника»</w:t>
            </w:r>
          </w:p>
        </w:tc>
        <w:tc>
          <w:tcPr>
            <w:tcW w:w="1276" w:type="dxa"/>
            <w:shd w:val="clear" w:color="auto" w:fill="auto"/>
          </w:tcPr>
          <w:p w:rsidR="009B08B7" w:rsidRPr="004E14ED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1635D0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7</w:t>
            </w:r>
            <w:r w:rsidRPr="001635D0">
              <w:rPr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Мероприятие:</w:t>
            </w:r>
          </w:p>
          <w:p w:rsidR="009B08B7" w:rsidRPr="00F93A61" w:rsidRDefault="009B08B7" w:rsidP="00481149">
            <w:pPr>
              <w:spacing w:line="240" w:lineRule="auto"/>
              <w:rPr>
                <w:szCs w:val="28"/>
              </w:rPr>
            </w:pPr>
            <w:r w:rsidRPr="00F93A61">
              <w:rPr>
                <w:szCs w:val="28"/>
              </w:rPr>
              <w:t>Создание в 20</w:t>
            </w:r>
            <w:r>
              <w:rPr>
                <w:szCs w:val="28"/>
              </w:rPr>
              <w:t>24</w:t>
            </w:r>
            <w:r w:rsidRPr="00F93A61">
              <w:rPr>
                <w:szCs w:val="28"/>
              </w:rPr>
              <w:t xml:space="preserve"> году </w:t>
            </w:r>
            <w:r w:rsidR="00927EDB">
              <w:rPr>
                <w:b/>
                <w:szCs w:val="28"/>
              </w:rPr>
              <w:t>5808</w:t>
            </w:r>
            <w:r w:rsidRPr="00F93A61">
              <w:rPr>
                <w:szCs w:val="28"/>
              </w:rPr>
              <w:t xml:space="preserve"> мест</w:t>
            </w:r>
            <w:r>
              <w:rPr>
                <w:szCs w:val="28"/>
              </w:rPr>
              <w:t>, в том числе с обеспечением необходимых условий пребывания детей с ОВЗ и детей-инвалидов,</w:t>
            </w:r>
            <w:r w:rsidRPr="00F93A61">
              <w:rPr>
                <w:szCs w:val="28"/>
              </w:rPr>
              <w:t xml:space="preserve"> в организациях, </w:t>
            </w:r>
            <w:r w:rsidRPr="00F93A61">
              <w:rPr>
                <w:szCs w:val="28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  <w:r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t>для детей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772C2B">
              <w:rPr>
                <w:szCs w:val="28"/>
              </w:rPr>
              <w:lastRenderedPageBreak/>
              <w:t>01.</w:t>
            </w:r>
            <w:r>
              <w:rPr>
                <w:szCs w:val="28"/>
              </w:rPr>
              <w:t>01.</w:t>
            </w:r>
            <w:r w:rsidRPr="00772C2B">
              <w:rPr>
                <w:szCs w:val="28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</w:t>
            </w:r>
            <w:r w:rsidRPr="00F93A61">
              <w:rPr>
                <w:szCs w:val="28"/>
              </w:rPr>
              <w:t>01.202</w:t>
            </w:r>
            <w:r>
              <w:rPr>
                <w:szCs w:val="28"/>
              </w:rPr>
              <w:t>4</w:t>
            </w:r>
          </w:p>
        </w:tc>
        <w:tc>
          <w:tcPr>
            <w:tcW w:w="2240" w:type="dxa"/>
            <w:shd w:val="clear" w:color="auto" w:fill="auto"/>
          </w:tcPr>
          <w:p w:rsidR="00B26426" w:rsidRPr="00B26426" w:rsidRDefault="006E2B44" w:rsidP="00B2642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Возняк Снежана Александровна, первый заместитель директора</w:t>
            </w:r>
            <w:r w:rsidR="00B26426" w:rsidRPr="00B26426">
              <w:rPr>
                <w:szCs w:val="28"/>
              </w:rPr>
              <w:t xml:space="preserve"> </w:t>
            </w:r>
            <w:r w:rsidR="00B26426" w:rsidRPr="00B26426">
              <w:rPr>
                <w:szCs w:val="28"/>
              </w:rPr>
              <w:lastRenderedPageBreak/>
              <w:t>Депобразования и молодежи Югры</w:t>
            </w:r>
          </w:p>
          <w:p w:rsidR="00B26426" w:rsidRPr="00B26426" w:rsidRDefault="00B26426" w:rsidP="00B26426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B26426" w:rsidP="00B26426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Аналитическая справка.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 xml:space="preserve">и дополнительных </w:t>
            </w:r>
            <w:r w:rsidRPr="00F93A61">
              <w:rPr>
                <w:szCs w:val="28"/>
              </w:rPr>
              <w:t xml:space="preserve"> мест</w:t>
            </w:r>
            <w:r>
              <w:rPr>
                <w:szCs w:val="28"/>
              </w:rPr>
              <w:t xml:space="preserve">, в </w:t>
            </w:r>
            <w:r>
              <w:rPr>
                <w:szCs w:val="28"/>
              </w:rPr>
              <w:lastRenderedPageBreak/>
              <w:t>том числе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>с обеспечением необходимых условий пребывания детей с ОВЗ и детей-инвалидов,</w:t>
            </w:r>
            <w:r w:rsidRPr="00F93A61">
              <w:rPr>
                <w:szCs w:val="28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 для детей в возрасте до трех лет</w:t>
            </w:r>
            <w:r>
              <w:rPr>
                <w:szCs w:val="28"/>
              </w:rPr>
              <w:t xml:space="preserve">, </w:t>
            </w:r>
            <w:r w:rsidRPr="00F93A61">
              <w:rPr>
                <w:szCs w:val="28"/>
              </w:rPr>
              <w:t xml:space="preserve">в ходе реализации государственных и муниципальных программ в сфере образования </w:t>
            </w:r>
          </w:p>
        </w:tc>
        <w:tc>
          <w:tcPr>
            <w:tcW w:w="1276" w:type="dxa"/>
            <w:shd w:val="clear" w:color="auto" w:fill="auto"/>
          </w:tcPr>
          <w:p w:rsidR="009B08B7" w:rsidRPr="00FA01B4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1.7.1.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9B08B7" w:rsidRPr="00F93A61" w:rsidRDefault="009B08B7" w:rsidP="00481149">
            <w:pPr>
              <w:spacing w:line="240" w:lineRule="auto"/>
              <w:rPr>
                <w:szCs w:val="28"/>
              </w:rPr>
            </w:pPr>
            <w:r w:rsidRPr="00F93A61">
              <w:rPr>
                <w:szCs w:val="28"/>
              </w:rPr>
              <w:t>Создание в 20</w:t>
            </w:r>
            <w:r>
              <w:rPr>
                <w:szCs w:val="28"/>
              </w:rPr>
              <w:t>19</w:t>
            </w:r>
            <w:r w:rsidRPr="00F93A61">
              <w:rPr>
                <w:szCs w:val="28"/>
              </w:rPr>
              <w:t xml:space="preserve"> году </w:t>
            </w:r>
            <w:r w:rsidR="00FB7F90">
              <w:rPr>
                <w:b/>
                <w:szCs w:val="28"/>
              </w:rPr>
              <w:t>993</w:t>
            </w:r>
            <w:r w:rsidRPr="00F93A61">
              <w:rPr>
                <w:szCs w:val="28"/>
              </w:rPr>
              <w:t xml:space="preserve"> мест</w:t>
            </w:r>
            <w:r w:rsidR="00FB7F90">
              <w:rPr>
                <w:szCs w:val="28"/>
              </w:rPr>
              <w:t>а</w:t>
            </w:r>
            <w:r>
              <w:rPr>
                <w:szCs w:val="28"/>
              </w:rPr>
              <w:t>, в том числе с обеспечением необходимых условий пребывания детей с ОВЗ и детей-инвалидов,</w:t>
            </w:r>
            <w:r w:rsidRPr="00F93A61">
              <w:rPr>
                <w:szCs w:val="28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t>для детей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01.12</w:t>
            </w:r>
            <w:r w:rsidRPr="00F93A61">
              <w:rPr>
                <w:szCs w:val="28"/>
              </w:rPr>
              <w:t>.20</w:t>
            </w:r>
            <w:r>
              <w:rPr>
                <w:szCs w:val="28"/>
              </w:rPr>
              <w:t>19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6E2B44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lastRenderedPageBreak/>
              <w:t xml:space="preserve">органы местного самоуправления </w:t>
            </w:r>
          </w:p>
          <w:p w:rsidR="009B08B7" w:rsidRPr="00F93A61" w:rsidRDefault="009B08B7" w:rsidP="00B2642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lastRenderedPageBreak/>
              <w:t>Аналитическая справка.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 xml:space="preserve">и дополнительных </w:t>
            </w:r>
            <w:r w:rsidRPr="00F93A61">
              <w:rPr>
                <w:szCs w:val="28"/>
              </w:rPr>
              <w:t xml:space="preserve"> мест</w:t>
            </w:r>
            <w:r>
              <w:rPr>
                <w:szCs w:val="28"/>
              </w:rPr>
              <w:t>, в том числе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>с обеспечением необходимых условий пребывания детей с ОВЗ и детей-инвалидов,</w:t>
            </w:r>
            <w:r w:rsidRPr="00F93A61">
              <w:rPr>
                <w:szCs w:val="28"/>
              </w:rPr>
              <w:t xml:space="preserve"> в </w:t>
            </w:r>
            <w:r w:rsidRPr="00F93A61">
              <w:rPr>
                <w:szCs w:val="28"/>
              </w:rPr>
              <w:lastRenderedPageBreak/>
              <w:t>организациях, осуществляющих образовательную деятельность по образовательным программам дошкольного образования для детей в возрасте до трех лет</w:t>
            </w:r>
            <w:r>
              <w:rPr>
                <w:szCs w:val="28"/>
              </w:rPr>
              <w:t xml:space="preserve">, </w:t>
            </w:r>
            <w:r w:rsidRPr="00F93A61">
              <w:rPr>
                <w:szCs w:val="28"/>
              </w:rPr>
              <w:t xml:space="preserve">в ходе реализации государственных и муниципальных программ в сфере образования </w:t>
            </w:r>
          </w:p>
        </w:tc>
        <w:tc>
          <w:tcPr>
            <w:tcW w:w="1276" w:type="dxa"/>
            <w:shd w:val="clear" w:color="auto" w:fill="auto"/>
          </w:tcPr>
          <w:p w:rsidR="009B08B7" w:rsidRPr="00FA01B4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1.7.2.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9B08B7" w:rsidRPr="00F93A61" w:rsidRDefault="009B08B7" w:rsidP="00481149">
            <w:pPr>
              <w:spacing w:line="240" w:lineRule="auto"/>
              <w:rPr>
                <w:szCs w:val="28"/>
              </w:rPr>
            </w:pPr>
            <w:r w:rsidRPr="00F93A61">
              <w:rPr>
                <w:szCs w:val="28"/>
              </w:rPr>
              <w:t>Создание в 20</w:t>
            </w:r>
            <w:r>
              <w:rPr>
                <w:szCs w:val="28"/>
              </w:rPr>
              <w:t>20</w:t>
            </w:r>
            <w:r w:rsidRPr="00F93A61">
              <w:rPr>
                <w:szCs w:val="28"/>
              </w:rPr>
              <w:t xml:space="preserve"> году </w:t>
            </w:r>
            <w:r w:rsidR="00927EDB">
              <w:rPr>
                <w:b/>
                <w:szCs w:val="28"/>
              </w:rPr>
              <w:t>4165</w:t>
            </w:r>
            <w:r w:rsidRPr="00F93A61">
              <w:rPr>
                <w:szCs w:val="28"/>
              </w:rPr>
              <w:t xml:space="preserve"> мест</w:t>
            </w:r>
            <w:r>
              <w:rPr>
                <w:szCs w:val="28"/>
              </w:rPr>
              <w:t>, в том числе с обеспечением необходимых условий пребывания детей с ОВЗ и детей-инвалидов,</w:t>
            </w:r>
            <w:r w:rsidRPr="00F93A61">
              <w:rPr>
                <w:szCs w:val="28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t>для детей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01.12</w:t>
            </w:r>
            <w:r w:rsidRPr="00F93A61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</w:p>
        </w:tc>
        <w:tc>
          <w:tcPr>
            <w:tcW w:w="2240" w:type="dxa"/>
            <w:shd w:val="clear" w:color="auto" w:fill="auto"/>
          </w:tcPr>
          <w:p w:rsidR="006E2B44" w:rsidRPr="00B26426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Возняк Снежана Александровна, первый заместитель директора</w:t>
            </w:r>
            <w:r w:rsidRPr="00B26426">
              <w:rPr>
                <w:szCs w:val="28"/>
              </w:rPr>
              <w:t xml:space="preserve"> Депобразования и молодежи Югры</w:t>
            </w:r>
          </w:p>
          <w:p w:rsidR="006E2B44" w:rsidRPr="00B26426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B26426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 xml:space="preserve">и дополнительных </w:t>
            </w:r>
            <w:r w:rsidRPr="00F93A61">
              <w:rPr>
                <w:szCs w:val="28"/>
              </w:rPr>
              <w:t xml:space="preserve"> мест</w:t>
            </w:r>
            <w:r>
              <w:rPr>
                <w:szCs w:val="28"/>
              </w:rPr>
              <w:t>, в том числе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>с обеспечением необходимых условий пребывания детей с ОВЗ и детей-инвалидов,</w:t>
            </w:r>
            <w:r w:rsidRPr="00F93A61">
              <w:rPr>
                <w:szCs w:val="28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 для детей в возрасте до трех лет</w:t>
            </w:r>
            <w:r>
              <w:rPr>
                <w:szCs w:val="28"/>
              </w:rPr>
              <w:t xml:space="preserve">, </w:t>
            </w:r>
            <w:r w:rsidRPr="00F93A61">
              <w:rPr>
                <w:szCs w:val="28"/>
              </w:rPr>
              <w:t xml:space="preserve">в ходе реализации государственных и муниципальных программ в сфере образования </w:t>
            </w:r>
          </w:p>
        </w:tc>
        <w:tc>
          <w:tcPr>
            <w:tcW w:w="1276" w:type="dxa"/>
            <w:shd w:val="clear" w:color="auto" w:fill="auto"/>
          </w:tcPr>
          <w:p w:rsidR="009B08B7" w:rsidRPr="00FA01B4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1.7.3.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9B08B7" w:rsidRPr="00F93A61" w:rsidRDefault="009B08B7" w:rsidP="00481149">
            <w:pPr>
              <w:spacing w:line="240" w:lineRule="auto"/>
              <w:rPr>
                <w:szCs w:val="28"/>
              </w:rPr>
            </w:pPr>
            <w:r w:rsidRPr="00F93A61">
              <w:rPr>
                <w:szCs w:val="28"/>
              </w:rPr>
              <w:t>Создание в 20</w:t>
            </w:r>
            <w:r>
              <w:rPr>
                <w:szCs w:val="28"/>
              </w:rPr>
              <w:t>21</w:t>
            </w:r>
            <w:r w:rsidRPr="00F93A61">
              <w:rPr>
                <w:szCs w:val="28"/>
              </w:rPr>
              <w:t xml:space="preserve"> году </w:t>
            </w:r>
            <w:r w:rsidR="00E61ACF">
              <w:rPr>
                <w:b/>
                <w:szCs w:val="28"/>
              </w:rPr>
              <w:t>650</w:t>
            </w:r>
            <w:r w:rsidRPr="00F93A61">
              <w:rPr>
                <w:szCs w:val="28"/>
              </w:rPr>
              <w:t xml:space="preserve"> мест</w:t>
            </w:r>
            <w:r>
              <w:rPr>
                <w:szCs w:val="28"/>
              </w:rPr>
              <w:t>, в том числе с обеспечением необходимых условий пребывания детей с ОВЗ и детей-инвалидов,</w:t>
            </w:r>
            <w:r w:rsidRPr="00F93A61">
              <w:rPr>
                <w:szCs w:val="28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t>для детей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01.12</w:t>
            </w:r>
            <w:r w:rsidRPr="00F93A61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 xml:space="preserve">и дополнительных </w:t>
            </w:r>
            <w:r w:rsidRPr="00F93A61">
              <w:rPr>
                <w:szCs w:val="28"/>
              </w:rPr>
              <w:t xml:space="preserve"> мест</w:t>
            </w:r>
            <w:r>
              <w:rPr>
                <w:szCs w:val="28"/>
              </w:rPr>
              <w:t>, в том числе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>с обеспечением необходимых условий пребывания детей с ОВЗ и детей-инвалидов,</w:t>
            </w:r>
            <w:r w:rsidRPr="00F93A61">
              <w:rPr>
                <w:szCs w:val="28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 для детей в возрасте до трех лет</w:t>
            </w:r>
            <w:r>
              <w:rPr>
                <w:szCs w:val="28"/>
              </w:rPr>
              <w:t xml:space="preserve">, </w:t>
            </w:r>
            <w:r w:rsidRPr="00F93A61">
              <w:rPr>
                <w:szCs w:val="28"/>
              </w:rPr>
              <w:t xml:space="preserve">в ходе реализации государственных и муниципальных программ в сфере образования </w:t>
            </w:r>
          </w:p>
        </w:tc>
        <w:tc>
          <w:tcPr>
            <w:tcW w:w="1276" w:type="dxa"/>
            <w:shd w:val="clear" w:color="auto" w:fill="auto"/>
          </w:tcPr>
          <w:p w:rsidR="009B08B7" w:rsidRPr="00FA01B4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1.7.4.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9B08B7" w:rsidRPr="00F93A61" w:rsidRDefault="00F56740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 2022 году создано не менее 5808 дополнительных мест</w:t>
            </w:r>
            <w:r w:rsidR="009B08B7">
              <w:rPr>
                <w:szCs w:val="28"/>
              </w:rPr>
              <w:t xml:space="preserve"> с обеспечением необходимых условий пребывания детей с ОВЗ и детей-инвалидов,</w:t>
            </w:r>
            <w:r w:rsidR="009B08B7" w:rsidRPr="00F93A61">
              <w:rPr>
                <w:szCs w:val="28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</w:t>
            </w:r>
            <w:r w:rsidR="009B08B7">
              <w:rPr>
                <w:szCs w:val="28"/>
              </w:rPr>
              <w:t xml:space="preserve"> </w:t>
            </w:r>
            <w:r w:rsidR="009B08B7" w:rsidRPr="00F93A61">
              <w:rPr>
                <w:szCs w:val="28"/>
              </w:rPr>
              <w:t>для детей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01.12</w:t>
            </w:r>
            <w:r w:rsidRPr="00F93A61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 xml:space="preserve">и дополнительных </w:t>
            </w:r>
            <w:r w:rsidRPr="00F93A61">
              <w:rPr>
                <w:szCs w:val="28"/>
              </w:rPr>
              <w:t xml:space="preserve"> мест</w:t>
            </w:r>
            <w:r>
              <w:rPr>
                <w:szCs w:val="28"/>
              </w:rPr>
              <w:t>, в том числе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>с обеспечением необходимых условий пребывания детей с ОВЗ и детей-инвалидов,</w:t>
            </w:r>
            <w:r w:rsidRPr="00F93A61">
              <w:rPr>
                <w:szCs w:val="28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 для детей в возрасте до трех лет</w:t>
            </w:r>
            <w:r>
              <w:rPr>
                <w:szCs w:val="28"/>
              </w:rPr>
              <w:t xml:space="preserve">, </w:t>
            </w:r>
            <w:r w:rsidRPr="00F93A61">
              <w:rPr>
                <w:szCs w:val="28"/>
              </w:rPr>
              <w:t xml:space="preserve">в ходе реализации государственных и муниципальных программ в сфере образования </w:t>
            </w:r>
          </w:p>
        </w:tc>
        <w:tc>
          <w:tcPr>
            <w:tcW w:w="1276" w:type="dxa"/>
            <w:shd w:val="clear" w:color="auto" w:fill="auto"/>
          </w:tcPr>
          <w:p w:rsidR="009B08B7" w:rsidRPr="00FA01B4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1.7.4.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9B08B7" w:rsidRPr="00F93A61" w:rsidRDefault="002C029D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 2023 году создано не менее 5808 дополнительных мест с обеспечением необходимых условий пребывания детей с ОВЗ и детей-инвалидов,</w:t>
            </w:r>
            <w:r w:rsidRPr="00F93A61">
              <w:rPr>
                <w:szCs w:val="28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szCs w:val="28"/>
              </w:rPr>
              <w:t xml:space="preserve"> </w:t>
            </w:r>
            <w:r w:rsidRPr="00F93A61">
              <w:rPr>
                <w:szCs w:val="28"/>
              </w:rPr>
              <w:t>для детей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01.12</w:t>
            </w:r>
            <w:r w:rsidRPr="00F93A61">
              <w:rPr>
                <w:szCs w:val="28"/>
              </w:rPr>
              <w:t>.20</w:t>
            </w:r>
            <w:r>
              <w:rPr>
                <w:szCs w:val="28"/>
              </w:rPr>
              <w:t>23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 xml:space="preserve">и дополнительных </w:t>
            </w:r>
            <w:r w:rsidRPr="00F93A61">
              <w:rPr>
                <w:szCs w:val="28"/>
              </w:rPr>
              <w:t xml:space="preserve"> мест</w:t>
            </w:r>
            <w:r>
              <w:rPr>
                <w:szCs w:val="28"/>
              </w:rPr>
              <w:t>, в том числе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>с обеспечением необходимых условий пребывания детей с ОВЗ и детей-инвалидов,</w:t>
            </w:r>
            <w:r w:rsidRPr="00F93A61">
              <w:rPr>
                <w:szCs w:val="28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 для детей в возрасте до трех лет</w:t>
            </w:r>
            <w:r>
              <w:rPr>
                <w:szCs w:val="28"/>
              </w:rPr>
              <w:t xml:space="preserve">, </w:t>
            </w:r>
            <w:r w:rsidRPr="00F93A61">
              <w:rPr>
                <w:szCs w:val="28"/>
              </w:rPr>
              <w:t xml:space="preserve">в ходе реализации государственных и муниципальных программ в сфере образования </w:t>
            </w:r>
          </w:p>
        </w:tc>
        <w:tc>
          <w:tcPr>
            <w:tcW w:w="1276" w:type="dxa"/>
            <w:shd w:val="clear" w:color="auto" w:fill="auto"/>
          </w:tcPr>
          <w:p w:rsidR="009B08B7" w:rsidRPr="00FA01B4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1.7.5.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9B08B7" w:rsidRPr="00F93A61" w:rsidRDefault="002C029D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9B08B7" w:rsidRPr="00F93A61">
              <w:rPr>
                <w:szCs w:val="28"/>
              </w:rPr>
              <w:t xml:space="preserve"> 20</w:t>
            </w:r>
            <w:r w:rsidR="009B08B7">
              <w:rPr>
                <w:szCs w:val="28"/>
              </w:rPr>
              <w:t>24</w:t>
            </w:r>
            <w:r w:rsidR="009B08B7" w:rsidRPr="00F93A61">
              <w:rPr>
                <w:szCs w:val="28"/>
              </w:rPr>
              <w:t xml:space="preserve"> году </w:t>
            </w:r>
            <w:r>
              <w:rPr>
                <w:szCs w:val="28"/>
              </w:rPr>
              <w:t xml:space="preserve">функционирует 20086 мест с учетом созданных </w:t>
            </w:r>
            <w:r w:rsidR="000867A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808 дополнительных</w:t>
            </w:r>
            <w:r w:rsidR="009B08B7" w:rsidRPr="00F93A61">
              <w:rPr>
                <w:szCs w:val="28"/>
              </w:rPr>
              <w:t xml:space="preserve"> мест</w:t>
            </w:r>
            <w:r w:rsidR="009B08B7">
              <w:rPr>
                <w:szCs w:val="28"/>
              </w:rPr>
              <w:t>, в том числе с обеспечением необходимых условий пребывания детей с ОВЗ и детей-инвалидов,</w:t>
            </w:r>
            <w:r w:rsidR="009B08B7" w:rsidRPr="00F93A61">
              <w:rPr>
                <w:szCs w:val="28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</w:t>
            </w:r>
            <w:r w:rsidR="009B08B7">
              <w:rPr>
                <w:szCs w:val="28"/>
              </w:rPr>
              <w:t xml:space="preserve"> </w:t>
            </w:r>
            <w:r w:rsidR="009B08B7" w:rsidRPr="00F93A61">
              <w:rPr>
                <w:szCs w:val="28"/>
              </w:rPr>
              <w:t>для детей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01.12</w:t>
            </w:r>
            <w:r w:rsidRPr="00F93A61">
              <w:rPr>
                <w:szCs w:val="28"/>
              </w:rPr>
              <w:t>.20</w:t>
            </w:r>
            <w:r>
              <w:rPr>
                <w:szCs w:val="28"/>
              </w:rPr>
              <w:t>24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 xml:space="preserve">и дополнительных </w:t>
            </w:r>
            <w:r w:rsidRPr="00F93A61">
              <w:rPr>
                <w:szCs w:val="28"/>
              </w:rPr>
              <w:t xml:space="preserve"> мест</w:t>
            </w:r>
            <w:r>
              <w:rPr>
                <w:szCs w:val="28"/>
              </w:rPr>
              <w:t>, в том числе</w:t>
            </w:r>
            <w:r w:rsidRPr="00F93A61">
              <w:rPr>
                <w:szCs w:val="28"/>
              </w:rPr>
              <w:t xml:space="preserve"> </w:t>
            </w:r>
            <w:r>
              <w:rPr>
                <w:szCs w:val="28"/>
              </w:rPr>
              <w:t>с обеспечением необходимых условий пребывания детей с ОВЗ и детей-инвалидов,</w:t>
            </w:r>
            <w:r w:rsidRPr="00F93A61">
              <w:rPr>
                <w:szCs w:val="28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 для детей в возрасте до трех лет</w:t>
            </w:r>
            <w:r>
              <w:rPr>
                <w:szCs w:val="28"/>
              </w:rPr>
              <w:t xml:space="preserve">, </w:t>
            </w:r>
            <w:r w:rsidRPr="00F93A61">
              <w:rPr>
                <w:szCs w:val="28"/>
              </w:rPr>
              <w:t xml:space="preserve">в ходе реализации государственных и муниципальных программ в сфере образования </w:t>
            </w:r>
          </w:p>
        </w:tc>
        <w:tc>
          <w:tcPr>
            <w:tcW w:w="1276" w:type="dxa"/>
            <w:shd w:val="clear" w:color="auto" w:fill="auto"/>
          </w:tcPr>
          <w:p w:rsidR="009B08B7" w:rsidRPr="00FA01B4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1635D0">
              <w:rPr>
                <w:szCs w:val="28"/>
              </w:rPr>
              <w:t>1.</w:t>
            </w:r>
            <w:r>
              <w:rPr>
                <w:szCs w:val="28"/>
              </w:rPr>
              <w:t>8</w:t>
            </w:r>
            <w:r w:rsidRPr="001635D0">
              <w:rPr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Мероприятие:</w:t>
            </w:r>
          </w:p>
          <w:p w:rsidR="006F3E77" w:rsidRDefault="009B08B7" w:rsidP="00481149">
            <w:pPr>
              <w:spacing w:line="240" w:lineRule="auto"/>
              <w:rPr>
                <w:bCs/>
                <w:szCs w:val="28"/>
              </w:rPr>
            </w:pPr>
            <w:r w:rsidRPr="00F93A61">
              <w:rPr>
                <w:bCs/>
                <w:szCs w:val="28"/>
              </w:rPr>
              <w:t xml:space="preserve">Создание </w:t>
            </w:r>
            <w:r w:rsidR="00492851">
              <w:rPr>
                <w:bCs/>
                <w:szCs w:val="28"/>
              </w:rPr>
              <w:t>к</w:t>
            </w:r>
            <w:r w:rsidRPr="00F93A61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24</w:t>
            </w:r>
            <w:r w:rsidRPr="00F93A61">
              <w:rPr>
                <w:bCs/>
                <w:szCs w:val="28"/>
              </w:rPr>
              <w:t xml:space="preserve"> году </w:t>
            </w:r>
            <w:r w:rsidR="006F3E77" w:rsidRPr="00DA612D">
              <w:rPr>
                <w:b/>
                <w:bCs/>
                <w:szCs w:val="28"/>
              </w:rPr>
              <w:t>1671</w:t>
            </w:r>
            <w:r w:rsidR="006F3E77">
              <w:rPr>
                <w:bCs/>
                <w:szCs w:val="28"/>
              </w:rPr>
              <w:t xml:space="preserve"> </w:t>
            </w:r>
            <w:r w:rsidR="006F3E77" w:rsidRPr="000068E0">
              <w:rPr>
                <w:bCs/>
                <w:szCs w:val="28"/>
              </w:rPr>
              <w:t>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до трех лет, созданных в рамках поддержки негосударственных форм дошкольного образования и государственно-частного партнерства</w:t>
            </w:r>
          </w:p>
          <w:p w:rsidR="009B08B7" w:rsidRPr="00F93A61" w:rsidRDefault="009B08B7" w:rsidP="00481149">
            <w:pPr>
              <w:spacing w:line="240" w:lineRule="auto"/>
              <w:rPr>
                <w:bCs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</w:t>
            </w:r>
            <w:r w:rsidRPr="00772C2B">
              <w:rPr>
                <w:szCs w:val="28"/>
              </w:rPr>
              <w:t>01.2019</w:t>
            </w: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</w:t>
            </w:r>
            <w:r w:rsidR="00920295">
              <w:rPr>
                <w:szCs w:val="28"/>
              </w:rPr>
              <w:t>12</w:t>
            </w:r>
            <w:r w:rsidRPr="00F93A61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</w:t>
            </w:r>
          </w:p>
          <w:p w:rsidR="009B08B7" w:rsidRPr="00F93A61" w:rsidRDefault="00C1578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>и</w:t>
            </w:r>
            <w:r w:rsidRPr="00F93A61">
              <w:rPr>
                <w:szCs w:val="28"/>
              </w:rPr>
              <w:t xml:space="preserve"> мест в рамках поддержки негосударственных форм дошкольного образования и государственно-частного партнерства</w:t>
            </w:r>
          </w:p>
        </w:tc>
        <w:tc>
          <w:tcPr>
            <w:tcW w:w="1276" w:type="dxa"/>
            <w:shd w:val="clear" w:color="auto" w:fill="auto"/>
          </w:tcPr>
          <w:p w:rsidR="009B08B7" w:rsidRPr="00FA01B4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1.8.1.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Контрольная точка:</w:t>
            </w:r>
          </w:p>
          <w:p w:rsidR="009B08B7" w:rsidRPr="00F93A61" w:rsidRDefault="009B08B7" w:rsidP="0048114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Создано в 2019 году не менее </w:t>
            </w:r>
            <w:r w:rsidR="00653832">
              <w:rPr>
                <w:b/>
                <w:bCs/>
                <w:szCs w:val="28"/>
              </w:rPr>
              <w:t>8</w:t>
            </w:r>
            <w:r w:rsidR="000F48C9">
              <w:rPr>
                <w:b/>
                <w:bCs/>
                <w:szCs w:val="28"/>
              </w:rPr>
              <w:t>60</w:t>
            </w:r>
            <w:r>
              <w:rPr>
                <w:bCs/>
                <w:szCs w:val="28"/>
              </w:rPr>
              <w:t xml:space="preserve"> дополнительн</w:t>
            </w:r>
            <w:r w:rsidR="000F48C9">
              <w:rPr>
                <w:bCs/>
                <w:szCs w:val="28"/>
              </w:rPr>
              <w:t>ых</w:t>
            </w:r>
            <w:r>
              <w:rPr>
                <w:bCs/>
                <w:szCs w:val="28"/>
              </w:rPr>
              <w:t xml:space="preserve"> мест </w:t>
            </w:r>
            <w:r w:rsidRPr="00F93A61">
              <w:rPr>
                <w:bCs/>
                <w:szCs w:val="28"/>
              </w:rPr>
              <w:t xml:space="preserve">в </w:t>
            </w:r>
            <w:r>
              <w:rPr>
                <w:bCs/>
                <w:szCs w:val="28"/>
              </w:rPr>
              <w:t>негосударственном секторе дошкольного образования</w:t>
            </w:r>
            <w:r w:rsidRPr="00F93A61">
              <w:rPr>
                <w:bCs/>
                <w:szCs w:val="28"/>
              </w:rPr>
              <w:t>, для детей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</w:t>
            </w:r>
            <w:r w:rsidR="000F48C9">
              <w:rPr>
                <w:szCs w:val="28"/>
              </w:rPr>
              <w:t>12</w:t>
            </w:r>
            <w:r w:rsidRPr="00F93A61">
              <w:rPr>
                <w:szCs w:val="28"/>
              </w:rPr>
              <w:t>.20</w:t>
            </w:r>
            <w:r>
              <w:rPr>
                <w:szCs w:val="28"/>
              </w:rPr>
              <w:t>19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</w:t>
            </w:r>
          </w:p>
          <w:p w:rsidR="009B08B7" w:rsidRPr="00F93A61" w:rsidRDefault="00C15786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>и</w:t>
            </w:r>
            <w:r w:rsidRPr="00F93A61">
              <w:rPr>
                <w:szCs w:val="28"/>
              </w:rPr>
              <w:t xml:space="preserve"> мест в рамках поддержки негосударственных форм дошкольного образования и государственно-частного партнерства</w:t>
            </w:r>
          </w:p>
        </w:tc>
        <w:tc>
          <w:tcPr>
            <w:tcW w:w="1276" w:type="dxa"/>
            <w:shd w:val="clear" w:color="auto" w:fill="auto"/>
          </w:tcPr>
          <w:p w:rsidR="009B08B7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1.8.</w:t>
            </w:r>
            <w:r w:rsidR="00DE5B93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Контрольная точка:</w:t>
            </w:r>
          </w:p>
          <w:p w:rsidR="009B08B7" w:rsidRPr="00F93A61" w:rsidRDefault="009B08B7" w:rsidP="0048114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Создано в 2020 году не менее </w:t>
            </w:r>
            <w:r w:rsidR="00DD3242">
              <w:rPr>
                <w:b/>
                <w:bCs/>
                <w:szCs w:val="28"/>
              </w:rPr>
              <w:t>181</w:t>
            </w:r>
            <w:r>
              <w:rPr>
                <w:bCs/>
                <w:szCs w:val="28"/>
              </w:rPr>
              <w:t xml:space="preserve"> дополнительное место </w:t>
            </w:r>
            <w:r w:rsidRPr="00F93A61">
              <w:rPr>
                <w:bCs/>
                <w:szCs w:val="28"/>
              </w:rPr>
              <w:t xml:space="preserve">в </w:t>
            </w:r>
            <w:r>
              <w:rPr>
                <w:bCs/>
                <w:szCs w:val="28"/>
              </w:rPr>
              <w:t>негосударственном секторе дошкольного образования</w:t>
            </w:r>
            <w:r w:rsidRPr="00F93A61">
              <w:rPr>
                <w:bCs/>
                <w:szCs w:val="28"/>
              </w:rPr>
              <w:t>, для детей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</w:t>
            </w:r>
            <w:r w:rsidR="000F48C9">
              <w:rPr>
                <w:szCs w:val="28"/>
              </w:rPr>
              <w:t>12</w:t>
            </w:r>
            <w:r w:rsidRPr="00F93A61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>и</w:t>
            </w:r>
            <w:r w:rsidRPr="00F93A61">
              <w:rPr>
                <w:szCs w:val="28"/>
              </w:rPr>
              <w:t xml:space="preserve"> мест в рамках поддержки негосударственных форм дошкольного образования и государственно-частного партнерства</w:t>
            </w:r>
          </w:p>
        </w:tc>
        <w:tc>
          <w:tcPr>
            <w:tcW w:w="1276" w:type="dxa"/>
            <w:shd w:val="clear" w:color="auto" w:fill="auto"/>
          </w:tcPr>
          <w:p w:rsidR="009B08B7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1.8.</w:t>
            </w:r>
            <w:r w:rsidR="00DE5B93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Контрольная точка:</w:t>
            </w:r>
          </w:p>
          <w:p w:rsidR="009B08B7" w:rsidRPr="00F93A61" w:rsidRDefault="009B08B7" w:rsidP="0048114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Создано в 2021 году не менее </w:t>
            </w:r>
            <w:r w:rsidR="00653832">
              <w:rPr>
                <w:b/>
                <w:bCs/>
                <w:szCs w:val="28"/>
              </w:rPr>
              <w:t>630</w:t>
            </w:r>
            <w:r>
              <w:rPr>
                <w:bCs/>
                <w:szCs w:val="28"/>
              </w:rPr>
              <w:t xml:space="preserve"> дополнительн</w:t>
            </w:r>
            <w:r w:rsidR="00653832">
              <w:rPr>
                <w:bCs/>
                <w:szCs w:val="28"/>
              </w:rPr>
              <w:t>ых</w:t>
            </w:r>
            <w:r>
              <w:rPr>
                <w:bCs/>
                <w:szCs w:val="28"/>
              </w:rPr>
              <w:t xml:space="preserve"> мест </w:t>
            </w:r>
            <w:r w:rsidRPr="00F93A61">
              <w:rPr>
                <w:bCs/>
                <w:szCs w:val="28"/>
              </w:rPr>
              <w:t xml:space="preserve">в </w:t>
            </w:r>
            <w:r>
              <w:rPr>
                <w:bCs/>
                <w:szCs w:val="28"/>
              </w:rPr>
              <w:t>негосударственном секторе дошкольного образования</w:t>
            </w:r>
            <w:r w:rsidRPr="00F93A61">
              <w:rPr>
                <w:bCs/>
                <w:szCs w:val="28"/>
              </w:rPr>
              <w:t>, для детей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</w:t>
            </w:r>
            <w:r w:rsidRPr="00F93A61">
              <w:rPr>
                <w:szCs w:val="28"/>
              </w:rPr>
              <w:t>01.20</w:t>
            </w:r>
            <w:r>
              <w:rPr>
                <w:szCs w:val="28"/>
              </w:rPr>
              <w:t>21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>и</w:t>
            </w:r>
            <w:r w:rsidRPr="00F93A61">
              <w:rPr>
                <w:szCs w:val="28"/>
              </w:rPr>
              <w:t xml:space="preserve"> мест в рамках поддержки негосударственных форм дошкольного образования и государственно-частного партнерства</w:t>
            </w:r>
          </w:p>
        </w:tc>
        <w:tc>
          <w:tcPr>
            <w:tcW w:w="1276" w:type="dxa"/>
            <w:shd w:val="clear" w:color="auto" w:fill="auto"/>
          </w:tcPr>
          <w:p w:rsidR="009B08B7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1.8.</w:t>
            </w:r>
            <w:r w:rsidR="00DE5B93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Контрольная точка:</w:t>
            </w:r>
          </w:p>
          <w:p w:rsidR="009B08B7" w:rsidRPr="00F93A61" w:rsidRDefault="00492851" w:rsidP="0048114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 2022 году функционируют группы с общей наполняемостью не менее</w:t>
            </w:r>
            <w:r w:rsidR="009B08B7">
              <w:rPr>
                <w:bCs/>
                <w:szCs w:val="28"/>
              </w:rPr>
              <w:t xml:space="preserve">  </w:t>
            </w:r>
            <w:r>
              <w:rPr>
                <w:b/>
                <w:bCs/>
                <w:szCs w:val="28"/>
              </w:rPr>
              <w:t>2574</w:t>
            </w:r>
            <w:r w:rsidR="009B08B7">
              <w:rPr>
                <w:bCs/>
                <w:szCs w:val="28"/>
              </w:rPr>
              <w:t xml:space="preserve"> мест </w:t>
            </w:r>
            <w:r w:rsidR="009B08B7" w:rsidRPr="00F93A61">
              <w:rPr>
                <w:bCs/>
                <w:szCs w:val="28"/>
              </w:rPr>
              <w:t xml:space="preserve">в </w:t>
            </w:r>
            <w:r w:rsidR="009B08B7">
              <w:rPr>
                <w:bCs/>
                <w:szCs w:val="28"/>
              </w:rPr>
              <w:t>негосударственном секторе дошкольного образования</w:t>
            </w:r>
            <w:r w:rsidR="009B08B7" w:rsidRPr="00F93A61">
              <w:rPr>
                <w:bCs/>
                <w:szCs w:val="28"/>
              </w:rPr>
              <w:t>, для детей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</w:t>
            </w:r>
            <w:r w:rsidRPr="00F93A61">
              <w:rPr>
                <w:szCs w:val="28"/>
              </w:rPr>
              <w:t>01.20</w:t>
            </w:r>
            <w:r>
              <w:rPr>
                <w:szCs w:val="28"/>
              </w:rPr>
              <w:t>22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Отчет органов местного самоуправления о </w:t>
            </w:r>
            <w:r w:rsidR="001010AC">
              <w:rPr>
                <w:szCs w:val="28"/>
              </w:rPr>
              <w:t>мерах</w:t>
            </w:r>
            <w:r w:rsidRPr="00F93A61">
              <w:rPr>
                <w:szCs w:val="28"/>
              </w:rPr>
              <w:t xml:space="preserve"> поддержки негосударственных форм дошкольного образования и государственно-частного партнерства</w:t>
            </w:r>
          </w:p>
        </w:tc>
        <w:tc>
          <w:tcPr>
            <w:tcW w:w="1276" w:type="dxa"/>
            <w:shd w:val="clear" w:color="auto" w:fill="auto"/>
          </w:tcPr>
          <w:p w:rsidR="009B08B7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1.8.</w:t>
            </w:r>
            <w:r w:rsidR="00DE5B93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Контрольная точка:</w:t>
            </w:r>
          </w:p>
          <w:p w:rsidR="009B08B7" w:rsidRPr="00F93A61" w:rsidRDefault="00C4746B" w:rsidP="0048114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="009B08B7">
              <w:rPr>
                <w:bCs/>
                <w:szCs w:val="28"/>
              </w:rPr>
              <w:t xml:space="preserve"> 2023 году </w:t>
            </w:r>
            <w:r w:rsidR="001010AC">
              <w:rPr>
                <w:bCs/>
                <w:szCs w:val="28"/>
              </w:rPr>
              <w:t xml:space="preserve">функционируют группы с общей наполняемостью не менее  </w:t>
            </w:r>
            <w:r w:rsidR="001010AC">
              <w:rPr>
                <w:b/>
                <w:bCs/>
                <w:szCs w:val="28"/>
              </w:rPr>
              <w:t>2574</w:t>
            </w:r>
            <w:r w:rsidR="001010AC">
              <w:rPr>
                <w:bCs/>
                <w:szCs w:val="28"/>
              </w:rPr>
              <w:t xml:space="preserve"> мест </w:t>
            </w:r>
            <w:r w:rsidR="001010AC" w:rsidRPr="00F93A61">
              <w:rPr>
                <w:bCs/>
                <w:szCs w:val="28"/>
              </w:rPr>
              <w:t xml:space="preserve">в </w:t>
            </w:r>
            <w:r w:rsidR="001010AC">
              <w:rPr>
                <w:bCs/>
                <w:szCs w:val="28"/>
              </w:rPr>
              <w:t>негосударственном секторе дошкольного образования</w:t>
            </w:r>
            <w:r w:rsidR="001010AC" w:rsidRPr="00F93A61">
              <w:rPr>
                <w:bCs/>
                <w:szCs w:val="28"/>
              </w:rPr>
              <w:t>, для детей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</w:t>
            </w:r>
            <w:r w:rsidRPr="00F93A61">
              <w:rPr>
                <w:szCs w:val="28"/>
              </w:rPr>
              <w:t>01.20</w:t>
            </w:r>
            <w:r>
              <w:rPr>
                <w:szCs w:val="28"/>
              </w:rPr>
              <w:t>23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1010AC" w:rsidRPr="00F93A61" w:rsidRDefault="001010AC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</w:t>
            </w:r>
          </w:p>
          <w:p w:rsidR="009B08B7" w:rsidRPr="00F93A61" w:rsidRDefault="001010A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мерах</w:t>
            </w:r>
            <w:r w:rsidRPr="00F93A61">
              <w:rPr>
                <w:szCs w:val="28"/>
              </w:rPr>
              <w:t xml:space="preserve"> поддержки негосударственных форм дошкольного образования и государственно-частного партнерства</w:t>
            </w:r>
          </w:p>
        </w:tc>
        <w:tc>
          <w:tcPr>
            <w:tcW w:w="1276" w:type="dxa"/>
            <w:shd w:val="clear" w:color="auto" w:fill="auto"/>
          </w:tcPr>
          <w:p w:rsidR="009B08B7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1.8.</w:t>
            </w:r>
            <w:r w:rsidR="00DE5B93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Контрольная точка:</w:t>
            </w:r>
          </w:p>
          <w:p w:rsidR="009B08B7" w:rsidRPr="00F93A61" w:rsidRDefault="009B08B7" w:rsidP="0048114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Создано </w:t>
            </w:r>
            <w:r w:rsidR="00C4746B">
              <w:rPr>
                <w:bCs/>
                <w:szCs w:val="28"/>
              </w:rPr>
              <w:t>к</w:t>
            </w:r>
            <w:r>
              <w:rPr>
                <w:bCs/>
                <w:szCs w:val="28"/>
              </w:rPr>
              <w:t xml:space="preserve"> 2024 году не менее </w:t>
            </w:r>
            <w:r w:rsidR="00C4746B">
              <w:rPr>
                <w:b/>
                <w:bCs/>
                <w:szCs w:val="28"/>
              </w:rPr>
              <w:t>2574</w:t>
            </w:r>
            <w:r>
              <w:rPr>
                <w:bCs/>
                <w:szCs w:val="28"/>
              </w:rPr>
              <w:t xml:space="preserve"> дополнительн</w:t>
            </w:r>
            <w:r w:rsidR="00C4746B">
              <w:rPr>
                <w:bCs/>
                <w:szCs w:val="28"/>
              </w:rPr>
              <w:t>ых</w:t>
            </w:r>
            <w:r>
              <w:rPr>
                <w:bCs/>
                <w:szCs w:val="28"/>
              </w:rPr>
              <w:t xml:space="preserve"> мест </w:t>
            </w:r>
            <w:r w:rsidRPr="00F93A61">
              <w:rPr>
                <w:bCs/>
                <w:szCs w:val="28"/>
              </w:rPr>
              <w:t xml:space="preserve">в </w:t>
            </w:r>
            <w:r>
              <w:rPr>
                <w:bCs/>
                <w:szCs w:val="28"/>
              </w:rPr>
              <w:t>негосударственном секторе дошкольного образования</w:t>
            </w:r>
            <w:r w:rsidRPr="00F93A61">
              <w:rPr>
                <w:bCs/>
                <w:szCs w:val="28"/>
              </w:rPr>
              <w:t>, для детей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</w:t>
            </w:r>
            <w:r w:rsidRPr="00F93A61">
              <w:rPr>
                <w:szCs w:val="28"/>
              </w:rPr>
              <w:t>01.20</w:t>
            </w:r>
            <w:r>
              <w:rPr>
                <w:szCs w:val="28"/>
              </w:rPr>
              <w:t>24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</w:t>
            </w:r>
          </w:p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>и</w:t>
            </w:r>
            <w:r w:rsidRPr="00F93A61">
              <w:rPr>
                <w:szCs w:val="28"/>
              </w:rPr>
              <w:t xml:space="preserve"> мест</w:t>
            </w:r>
            <w:r w:rsidR="00C4746B">
              <w:rPr>
                <w:szCs w:val="28"/>
              </w:rPr>
              <w:t xml:space="preserve"> и мерах поддержки </w:t>
            </w:r>
            <w:r w:rsidRPr="00F93A61">
              <w:rPr>
                <w:szCs w:val="28"/>
              </w:rPr>
              <w:t xml:space="preserve"> негосударственных форм дошкольного образования и государственно-частного партнерства</w:t>
            </w:r>
          </w:p>
        </w:tc>
        <w:tc>
          <w:tcPr>
            <w:tcW w:w="1276" w:type="dxa"/>
            <w:shd w:val="clear" w:color="auto" w:fill="auto"/>
          </w:tcPr>
          <w:p w:rsidR="009B08B7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B08B7" w:rsidRPr="001635D0" w:rsidTr="008F3216">
        <w:tc>
          <w:tcPr>
            <w:tcW w:w="854" w:type="dxa"/>
            <w:shd w:val="clear" w:color="auto" w:fill="auto"/>
          </w:tcPr>
          <w:p w:rsidR="009B08B7" w:rsidRPr="001635D0" w:rsidRDefault="009B08B7" w:rsidP="00481149">
            <w:pPr>
              <w:spacing w:line="240" w:lineRule="auto"/>
              <w:rPr>
                <w:szCs w:val="28"/>
              </w:rPr>
            </w:pPr>
            <w:r w:rsidRPr="001635D0">
              <w:rPr>
                <w:szCs w:val="28"/>
              </w:rPr>
              <w:t>1.</w:t>
            </w:r>
            <w:r>
              <w:rPr>
                <w:szCs w:val="28"/>
              </w:rPr>
              <w:t>9</w:t>
            </w:r>
            <w:r w:rsidRPr="001635D0">
              <w:rPr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9B08B7" w:rsidRDefault="009B08B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Мероприятие:</w:t>
            </w:r>
          </w:p>
          <w:p w:rsidR="009B08B7" w:rsidRPr="00F93A61" w:rsidRDefault="007E75BA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Создано в 2024 году не </w:t>
            </w:r>
            <w:r w:rsidR="00382A63">
              <w:rPr>
                <w:szCs w:val="28"/>
              </w:rPr>
              <w:t xml:space="preserve">менее 225 дополнительных мест в </w:t>
            </w:r>
            <w:r>
              <w:rPr>
                <w:szCs w:val="28"/>
              </w:rPr>
              <w:t>группах  присмотра и ухода за детьми дошкольного возраста, введенных за  счет субсидии из федерального бюджета бюджету субъекта</w:t>
            </w:r>
          </w:p>
        </w:tc>
        <w:tc>
          <w:tcPr>
            <w:tcW w:w="1423" w:type="dxa"/>
            <w:shd w:val="clear" w:color="auto" w:fill="auto"/>
          </w:tcPr>
          <w:p w:rsidR="009B08B7" w:rsidRPr="00772C2B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772C2B">
              <w:rPr>
                <w:szCs w:val="28"/>
              </w:rPr>
              <w:t>01.</w:t>
            </w:r>
            <w:r w:rsidR="007E75BA">
              <w:rPr>
                <w:szCs w:val="28"/>
              </w:rPr>
              <w:t>01</w:t>
            </w:r>
            <w:r>
              <w:rPr>
                <w:szCs w:val="28"/>
              </w:rPr>
              <w:t>.</w:t>
            </w:r>
            <w:r w:rsidRPr="00772C2B">
              <w:rPr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01.</w:t>
            </w:r>
            <w:r>
              <w:rPr>
                <w:szCs w:val="28"/>
              </w:rPr>
              <w:t>12.</w:t>
            </w:r>
            <w:r w:rsidRPr="00F93A61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9B08B7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9B08B7" w:rsidRPr="00F93A61" w:rsidRDefault="009B08B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9B08B7" w:rsidRPr="00F93A61" w:rsidRDefault="007E75BA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>и</w:t>
            </w:r>
            <w:r w:rsidRPr="00F93A61">
              <w:rPr>
                <w:szCs w:val="28"/>
              </w:rPr>
              <w:t xml:space="preserve"> мест </w:t>
            </w:r>
            <w:r>
              <w:rPr>
                <w:szCs w:val="28"/>
              </w:rPr>
              <w:t>в группах  присмотра и ухода за детьми дошкольного возраста, введенных за  счет субсидии из федерального бюджета бюджету субъекта</w:t>
            </w:r>
          </w:p>
        </w:tc>
        <w:tc>
          <w:tcPr>
            <w:tcW w:w="1276" w:type="dxa"/>
            <w:shd w:val="clear" w:color="auto" w:fill="auto"/>
          </w:tcPr>
          <w:p w:rsidR="009B08B7" w:rsidRPr="00FA01B4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26EEB" w:rsidRPr="001635D0" w:rsidTr="008F3216">
        <w:tc>
          <w:tcPr>
            <w:tcW w:w="854" w:type="dxa"/>
            <w:shd w:val="clear" w:color="auto" w:fill="auto"/>
          </w:tcPr>
          <w:p w:rsidR="00626EEB" w:rsidRPr="001635D0" w:rsidRDefault="00626EEB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1.9.1.</w:t>
            </w:r>
          </w:p>
        </w:tc>
        <w:tc>
          <w:tcPr>
            <w:tcW w:w="5266" w:type="dxa"/>
            <w:shd w:val="clear" w:color="auto" w:fill="auto"/>
          </w:tcPr>
          <w:p w:rsidR="00626EEB" w:rsidRDefault="00626EEB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626EEB" w:rsidRPr="00F93A61" w:rsidRDefault="00626EEB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Создано в 202</w:t>
            </w:r>
            <w:r w:rsidR="00CF063C">
              <w:rPr>
                <w:szCs w:val="28"/>
              </w:rPr>
              <w:t>0</w:t>
            </w:r>
            <w:r>
              <w:rPr>
                <w:szCs w:val="28"/>
              </w:rPr>
              <w:t xml:space="preserve"> году не менее </w:t>
            </w:r>
            <w:r w:rsidR="00CF063C">
              <w:rPr>
                <w:szCs w:val="28"/>
              </w:rPr>
              <w:t>60</w:t>
            </w:r>
            <w:r>
              <w:rPr>
                <w:szCs w:val="28"/>
              </w:rPr>
              <w:t xml:space="preserve"> дополнительных мест в группах  присмотра и ухода за детьми дошкольного возраста, введенных за  счет субсидии из федерального бюджета бюджету субъекта</w:t>
            </w:r>
          </w:p>
        </w:tc>
        <w:tc>
          <w:tcPr>
            <w:tcW w:w="1423" w:type="dxa"/>
            <w:shd w:val="clear" w:color="auto" w:fill="auto"/>
          </w:tcPr>
          <w:p w:rsidR="00626EEB" w:rsidRPr="00772C2B" w:rsidRDefault="00626EEB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26EEB" w:rsidRPr="00F93A61" w:rsidRDefault="00626EEB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01.</w:t>
            </w:r>
            <w:r>
              <w:rPr>
                <w:szCs w:val="28"/>
              </w:rPr>
              <w:t>12.</w:t>
            </w:r>
            <w:r w:rsidRPr="00F93A61">
              <w:rPr>
                <w:szCs w:val="28"/>
              </w:rPr>
              <w:t>202</w:t>
            </w:r>
            <w:r w:rsidR="002C6E90">
              <w:rPr>
                <w:szCs w:val="28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626EEB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626EEB" w:rsidRPr="00F93A61" w:rsidRDefault="00626EEB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626EEB" w:rsidRPr="00F93A61" w:rsidRDefault="00626EEB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>и</w:t>
            </w:r>
            <w:r w:rsidRPr="00F93A61">
              <w:rPr>
                <w:szCs w:val="28"/>
              </w:rPr>
              <w:t xml:space="preserve"> мест </w:t>
            </w:r>
            <w:r>
              <w:rPr>
                <w:szCs w:val="28"/>
              </w:rPr>
              <w:t>в группах  присмотра и ухода за детьми дошкольного возраста, введенных за  счет субсидии из федерального бюджета бюджету субъекта</w:t>
            </w:r>
          </w:p>
        </w:tc>
        <w:tc>
          <w:tcPr>
            <w:tcW w:w="1276" w:type="dxa"/>
            <w:shd w:val="clear" w:color="auto" w:fill="auto"/>
          </w:tcPr>
          <w:p w:rsidR="00626EEB" w:rsidRPr="00FA01B4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F063C" w:rsidRPr="001635D0" w:rsidTr="008F3216">
        <w:tc>
          <w:tcPr>
            <w:tcW w:w="854" w:type="dxa"/>
            <w:shd w:val="clear" w:color="auto" w:fill="auto"/>
          </w:tcPr>
          <w:p w:rsidR="00CF063C" w:rsidRPr="001635D0" w:rsidRDefault="00CF063C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1.9.2.</w:t>
            </w:r>
          </w:p>
        </w:tc>
        <w:tc>
          <w:tcPr>
            <w:tcW w:w="5266" w:type="dxa"/>
            <w:shd w:val="clear" w:color="auto" w:fill="auto"/>
          </w:tcPr>
          <w:p w:rsidR="00CF063C" w:rsidRDefault="00CF063C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CF063C" w:rsidRPr="00F93A61" w:rsidRDefault="00CF063C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Создано в 2021 году не менее </w:t>
            </w:r>
            <w:r w:rsidR="005D7E5C">
              <w:rPr>
                <w:szCs w:val="28"/>
              </w:rPr>
              <w:t>75</w:t>
            </w:r>
            <w:r>
              <w:rPr>
                <w:szCs w:val="28"/>
              </w:rPr>
              <w:t xml:space="preserve"> дополнительных мест в группах  присмотра и ухода за детьми дошкольного возраста, введенных за  счет субсидии из федерального бюджета бюджету субъекта</w:t>
            </w:r>
          </w:p>
        </w:tc>
        <w:tc>
          <w:tcPr>
            <w:tcW w:w="1423" w:type="dxa"/>
            <w:shd w:val="clear" w:color="auto" w:fill="auto"/>
          </w:tcPr>
          <w:p w:rsidR="00CF063C" w:rsidRPr="00772C2B" w:rsidRDefault="00CF063C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F063C" w:rsidRPr="00F93A61" w:rsidRDefault="00CF063C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01.</w:t>
            </w:r>
            <w:r>
              <w:rPr>
                <w:szCs w:val="28"/>
              </w:rPr>
              <w:t>12.</w:t>
            </w:r>
            <w:r w:rsidRPr="00F93A61">
              <w:rPr>
                <w:szCs w:val="28"/>
              </w:rPr>
              <w:t>202</w:t>
            </w:r>
            <w:r w:rsidR="00D23967">
              <w:rPr>
                <w:szCs w:val="28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CF063C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CF063C" w:rsidRPr="00F93A61" w:rsidRDefault="00CF063C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CF063C" w:rsidRPr="00F93A61" w:rsidRDefault="00CF063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>и</w:t>
            </w:r>
            <w:r w:rsidRPr="00F93A61">
              <w:rPr>
                <w:szCs w:val="28"/>
              </w:rPr>
              <w:t xml:space="preserve"> мест </w:t>
            </w:r>
            <w:r>
              <w:rPr>
                <w:szCs w:val="28"/>
              </w:rPr>
              <w:t>в группах  присмотра и ухода за детьми дошкольного возраста, введенных за  счет субсидии из федерального бюджета бюджету субъекта</w:t>
            </w:r>
          </w:p>
        </w:tc>
        <w:tc>
          <w:tcPr>
            <w:tcW w:w="1276" w:type="dxa"/>
            <w:shd w:val="clear" w:color="auto" w:fill="auto"/>
          </w:tcPr>
          <w:p w:rsidR="00CF063C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D7E5C" w:rsidRPr="001635D0" w:rsidTr="008F3216">
        <w:tc>
          <w:tcPr>
            <w:tcW w:w="854" w:type="dxa"/>
            <w:shd w:val="clear" w:color="auto" w:fill="auto"/>
          </w:tcPr>
          <w:p w:rsidR="005D7E5C" w:rsidRPr="001635D0" w:rsidRDefault="005D7E5C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1.9.3.</w:t>
            </w:r>
          </w:p>
        </w:tc>
        <w:tc>
          <w:tcPr>
            <w:tcW w:w="5266" w:type="dxa"/>
            <w:shd w:val="clear" w:color="auto" w:fill="auto"/>
          </w:tcPr>
          <w:p w:rsidR="005D7E5C" w:rsidRDefault="005D7E5C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5D7E5C" w:rsidRPr="00F93A61" w:rsidRDefault="005D7E5C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Создано в 2022 году не менее 45 дополнительных мест в группах  присмотра и ухода за детьми дошкольного возраста, введенных за  счет субсидии из федерального бюджета бюджету субъекта</w:t>
            </w:r>
          </w:p>
        </w:tc>
        <w:tc>
          <w:tcPr>
            <w:tcW w:w="1423" w:type="dxa"/>
            <w:shd w:val="clear" w:color="auto" w:fill="auto"/>
          </w:tcPr>
          <w:p w:rsidR="005D7E5C" w:rsidRPr="00772C2B" w:rsidRDefault="005D7E5C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D7E5C" w:rsidRPr="00F93A61" w:rsidRDefault="005D7E5C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01.</w:t>
            </w:r>
            <w:r>
              <w:rPr>
                <w:szCs w:val="28"/>
              </w:rPr>
              <w:t>12.</w:t>
            </w:r>
            <w:r w:rsidRPr="00F93A61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5D7E5C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5D7E5C" w:rsidRPr="00F93A61" w:rsidRDefault="005D7E5C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5D7E5C" w:rsidRPr="00F93A61" w:rsidRDefault="005D7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>и</w:t>
            </w:r>
            <w:r w:rsidRPr="00F93A61">
              <w:rPr>
                <w:szCs w:val="28"/>
              </w:rPr>
              <w:t xml:space="preserve"> мест </w:t>
            </w:r>
            <w:r>
              <w:rPr>
                <w:szCs w:val="28"/>
              </w:rPr>
              <w:t>в группах  присмотра и ухода за детьми дошкольного возраста, введенных за  счет субсидии из федерального бюджета бюджету субъекта</w:t>
            </w:r>
          </w:p>
        </w:tc>
        <w:tc>
          <w:tcPr>
            <w:tcW w:w="1276" w:type="dxa"/>
            <w:shd w:val="clear" w:color="auto" w:fill="auto"/>
          </w:tcPr>
          <w:p w:rsidR="005D7E5C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B0D67" w:rsidRPr="001635D0" w:rsidTr="008F3216">
        <w:tc>
          <w:tcPr>
            <w:tcW w:w="854" w:type="dxa"/>
            <w:shd w:val="clear" w:color="auto" w:fill="auto"/>
          </w:tcPr>
          <w:p w:rsidR="00AB0D67" w:rsidRPr="001635D0" w:rsidRDefault="00AB0D6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1.9.4.</w:t>
            </w:r>
          </w:p>
        </w:tc>
        <w:tc>
          <w:tcPr>
            <w:tcW w:w="5266" w:type="dxa"/>
            <w:shd w:val="clear" w:color="auto" w:fill="auto"/>
          </w:tcPr>
          <w:p w:rsidR="00AB0D67" w:rsidRDefault="00AB0D6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Контрольная точка:</w:t>
            </w:r>
          </w:p>
          <w:p w:rsidR="00AB0D67" w:rsidRPr="00F93A61" w:rsidRDefault="00AB0D67" w:rsidP="0048114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Создано в 2023 году не менее 45 дополнительных мест в группах  присмотра и ухода за детьми дошкольного возраста, введенных за  счет субсидии из федерального бюджета бюджету субъекта</w:t>
            </w:r>
          </w:p>
        </w:tc>
        <w:tc>
          <w:tcPr>
            <w:tcW w:w="1423" w:type="dxa"/>
            <w:shd w:val="clear" w:color="auto" w:fill="auto"/>
          </w:tcPr>
          <w:p w:rsidR="00AB0D67" w:rsidRPr="00772C2B" w:rsidRDefault="00AB0D67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B0D67" w:rsidRPr="00F93A61" w:rsidRDefault="00AB0D6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01.</w:t>
            </w:r>
            <w:r>
              <w:rPr>
                <w:szCs w:val="28"/>
              </w:rPr>
              <w:t>12.</w:t>
            </w:r>
            <w:r w:rsidRPr="00F93A61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AB0D67" w:rsidRPr="00F93A61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AB0D67" w:rsidRPr="00F93A61" w:rsidRDefault="00AB0D67" w:rsidP="00481149">
            <w:pPr>
              <w:spacing w:line="240" w:lineRule="auto"/>
              <w:jc w:val="center"/>
              <w:rPr>
                <w:szCs w:val="28"/>
              </w:rPr>
            </w:pPr>
            <w:r w:rsidRPr="00F93A61">
              <w:rPr>
                <w:szCs w:val="28"/>
              </w:rPr>
              <w:t>Аналитическая справка.</w:t>
            </w:r>
          </w:p>
          <w:p w:rsidR="00AB0D67" w:rsidRPr="00F93A61" w:rsidRDefault="00AB0D67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органов местного самоуправления о с</w:t>
            </w:r>
            <w:r w:rsidRPr="00F93A61">
              <w:rPr>
                <w:szCs w:val="28"/>
              </w:rPr>
              <w:t>оздани</w:t>
            </w:r>
            <w:r>
              <w:rPr>
                <w:szCs w:val="28"/>
              </w:rPr>
              <w:t>и</w:t>
            </w:r>
            <w:r w:rsidRPr="00F93A61">
              <w:rPr>
                <w:szCs w:val="28"/>
              </w:rPr>
              <w:t xml:space="preserve"> мест </w:t>
            </w:r>
            <w:r>
              <w:rPr>
                <w:szCs w:val="28"/>
              </w:rPr>
              <w:t>в группах  присмотра и ухода за детьми дошкольного возраста, введенных за  счет субсидии из федерального бюджета бюджету субъекта</w:t>
            </w:r>
          </w:p>
        </w:tc>
        <w:tc>
          <w:tcPr>
            <w:tcW w:w="1276" w:type="dxa"/>
            <w:shd w:val="clear" w:color="auto" w:fill="auto"/>
          </w:tcPr>
          <w:p w:rsidR="00AB0D67" w:rsidRDefault="00EA3E5C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65914" w:rsidRPr="001635D0" w:rsidTr="008F3216">
        <w:tc>
          <w:tcPr>
            <w:tcW w:w="854" w:type="dxa"/>
            <w:shd w:val="clear" w:color="auto" w:fill="auto"/>
          </w:tcPr>
          <w:p w:rsidR="00365914" w:rsidRPr="00365914" w:rsidRDefault="00365914" w:rsidP="00365914">
            <w:pPr>
              <w:spacing w:line="240" w:lineRule="auto"/>
              <w:rPr>
                <w:szCs w:val="28"/>
              </w:rPr>
            </w:pPr>
            <w:r w:rsidRPr="00365914">
              <w:rPr>
                <w:szCs w:val="28"/>
              </w:rPr>
              <w:t>1.17.</w:t>
            </w:r>
          </w:p>
        </w:tc>
        <w:tc>
          <w:tcPr>
            <w:tcW w:w="5266" w:type="dxa"/>
            <w:shd w:val="clear" w:color="auto" w:fill="auto"/>
          </w:tcPr>
          <w:p w:rsidR="00365914" w:rsidRPr="00365914" w:rsidRDefault="00365914" w:rsidP="00365914">
            <w:pPr>
              <w:spacing w:line="240" w:lineRule="auto"/>
              <w:rPr>
                <w:bCs/>
                <w:szCs w:val="28"/>
              </w:rPr>
            </w:pPr>
            <w:r w:rsidRPr="00365914">
              <w:rPr>
                <w:bCs/>
                <w:szCs w:val="28"/>
              </w:rPr>
              <w:t xml:space="preserve">Достижение 100-процентной доступности дошкольного образования от актуального спроса для детей в возрасте от 1,5 до трех лет </w:t>
            </w:r>
          </w:p>
        </w:tc>
        <w:tc>
          <w:tcPr>
            <w:tcW w:w="1423" w:type="dxa"/>
            <w:shd w:val="clear" w:color="auto" w:fill="auto"/>
          </w:tcPr>
          <w:p w:rsidR="00365914" w:rsidRPr="00365914" w:rsidRDefault="00365914" w:rsidP="00365914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365914">
              <w:rPr>
                <w:rFonts w:eastAsia="Arial Unicode MS"/>
                <w:szCs w:val="28"/>
                <w:u w:color="000000"/>
              </w:rP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365914" w:rsidRPr="00365914" w:rsidRDefault="00365914" w:rsidP="00365914">
            <w:pPr>
              <w:spacing w:line="240" w:lineRule="auto"/>
              <w:jc w:val="center"/>
              <w:rPr>
                <w:szCs w:val="28"/>
              </w:rPr>
            </w:pPr>
            <w:r w:rsidRPr="00365914">
              <w:rPr>
                <w:rFonts w:eastAsia="Arial Unicode MS"/>
                <w:szCs w:val="28"/>
                <w:u w:color="000000"/>
              </w:rPr>
              <w:t>31.12.2024</w:t>
            </w:r>
          </w:p>
        </w:tc>
        <w:tc>
          <w:tcPr>
            <w:tcW w:w="2240" w:type="dxa"/>
            <w:shd w:val="clear" w:color="auto" w:fill="auto"/>
          </w:tcPr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Возняк Снежана Александровна, первый заместитель директора Депобразования и молодежи Югры</w:t>
            </w:r>
          </w:p>
          <w:p w:rsidR="006E2B44" w:rsidRPr="006E2B44" w:rsidRDefault="006E2B44" w:rsidP="006E2B44">
            <w:pPr>
              <w:spacing w:line="240" w:lineRule="auto"/>
              <w:jc w:val="center"/>
              <w:rPr>
                <w:szCs w:val="28"/>
              </w:rPr>
            </w:pPr>
          </w:p>
          <w:p w:rsidR="00365914" w:rsidRPr="00365914" w:rsidRDefault="006E2B44" w:rsidP="006E2B44">
            <w:pPr>
              <w:spacing w:line="240" w:lineRule="auto"/>
              <w:jc w:val="center"/>
              <w:rPr>
                <w:szCs w:val="28"/>
              </w:rPr>
            </w:pPr>
            <w:r w:rsidRPr="006E2B44">
              <w:rPr>
                <w:szCs w:val="28"/>
              </w:rPr>
              <w:t>органы местного самоуправления</w:t>
            </w:r>
          </w:p>
        </w:tc>
        <w:tc>
          <w:tcPr>
            <w:tcW w:w="3258" w:type="dxa"/>
            <w:shd w:val="clear" w:color="auto" w:fill="auto"/>
          </w:tcPr>
          <w:p w:rsidR="00365914" w:rsidRPr="00365914" w:rsidRDefault="00365914" w:rsidP="00365914">
            <w:pPr>
              <w:spacing w:line="240" w:lineRule="auto"/>
              <w:jc w:val="center"/>
              <w:rPr>
                <w:szCs w:val="28"/>
              </w:rPr>
            </w:pPr>
            <w:r w:rsidRPr="00365914">
              <w:rPr>
                <w:szCs w:val="28"/>
              </w:rPr>
              <w:t>Аналитическая справка</w:t>
            </w:r>
          </w:p>
          <w:p w:rsidR="00365914" w:rsidRPr="00365914" w:rsidRDefault="00365914" w:rsidP="00365914">
            <w:pPr>
              <w:spacing w:line="240" w:lineRule="auto"/>
              <w:jc w:val="center"/>
              <w:rPr>
                <w:szCs w:val="28"/>
              </w:rPr>
            </w:pPr>
            <w:r w:rsidRPr="00365914">
              <w:rPr>
                <w:szCs w:val="28"/>
              </w:rPr>
              <w:t xml:space="preserve">Отчет органов местного самоуправления о достижении </w:t>
            </w:r>
            <w:r w:rsidRPr="00365914">
              <w:rPr>
                <w:bCs/>
                <w:szCs w:val="28"/>
              </w:rPr>
              <w:t>100-процентной доступности дошкольного образования от актуального спроса для детей в возрасте от 1,5 до трех лет</w:t>
            </w:r>
          </w:p>
        </w:tc>
        <w:tc>
          <w:tcPr>
            <w:tcW w:w="1276" w:type="dxa"/>
            <w:shd w:val="clear" w:color="auto" w:fill="auto"/>
          </w:tcPr>
          <w:p w:rsidR="00365914" w:rsidRPr="00FA01B4" w:rsidRDefault="00365914" w:rsidP="0036591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374D1" w:rsidRPr="001635D0" w:rsidTr="008F3216">
        <w:tc>
          <w:tcPr>
            <w:tcW w:w="854" w:type="dxa"/>
            <w:shd w:val="clear" w:color="auto" w:fill="auto"/>
          </w:tcPr>
          <w:p w:rsidR="00F374D1" w:rsidRPr="00BC3D6D" w:rsidRDefault="00F374D1" w:rsidP="003766CF">
            <w:pPr>
              <w:spacing w:line="240" w:lineRule="auto"/>
              <w:rPr>
                <w:szCs w:val="28"/>
              </w:rPr>
            </w:pPr>
            <w:r w:rsidRPr="00BC3D6D">
              <w:rPr>
                <w:szCs w:val="28"/>
              </w:rPr>
              <w:t>1.10.</w:t>
            </w:r>
          </w:p>
        </w:tc>
        <w:tc>
          <w:tcPr>
            <w:tcW w:w="5266" w:type="dxa"/>
            <w:shd w:val="clear" w:color="auto" w:fill="auto"/>
          </w:tcPr>
          <w:p w:rsidR="00F374D1" w:rsidRPr="00BC3D6D" w:rsidRDefault="00F374D1" w:rsidP="003766CF">
            <w:pPr>
              <w:spacing w:line="240" w:lineRule="auto"/>
              <w:rPr>
                <w:bCs/>
                <w:szCs w:val="28"/>
              </w:rPr>
            </w:pPr>
            <w:r w:rsidRPr="00BC3D6D">
              <w:rPr>
                <w:bCs/>
                <w:szCs w:val="28"/>
              </w:rPr>
              <w:t>Мероприятие:</w:t>
            </w:r>
          </w:p>
          <w:p w:rsidR="00F374D1" w:rsidRPr="00BC3D6D" w:rsidRDefault="00F374D1" w:rsidP="003766CF">
            <w:pPr>
              <w:spacing w:line="240" w:lineRule="auto"/>
              <w:rPr>
                <w:bCs/>
                <w:szCs w:val="28"/>
              </w:rPr>
            </w:pPr>
            <w:r w:rsidRPr="00BC3D6D">
              <w:rPr>
                <w:bCs/>
                <w:szCs w:val="28"/>
              </w:rPr>
              <w:t xml:space="preserve"> Организовано в 2024 году повышение квалификации не менее 10 тьюторов по вопросам организации и обеспечения реализации образовательных программ дошкольного возраста, присмотра и ухода за детьми дошкольного возраста в негосударственном секторе дошкольного образования </w:t>
            </w:r>
          </w:p>
        </w:tc>
        <w:tc>
          <w:tcPr>
            <w:tcW w:w="1423" w:type="dxa"/>
            <w:shd w:val="clear" w:color="auto" w:fill="auto"/>
          </w:tcPr>
          <w:p w:rsidR="00F374D1" w:rsidRPr="00BC3D6D" w:rsidRDefault="00F374D1" w:rsidP="003766CF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BC3D6D">
              <w:rPr>
                <w:rFonts w:eastAsia="Arial Unicode MS"/>
                <w:szCs w:val="28"/>
                <w:u w:color="000000"/>
              </w:rP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F374D1" w:rsidRPr="00BC3D6D" w:rsidRDefault="00F374D1" w:rsidP="003766CF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BC3D6D">
              <w:rPr>
                <w:rFonts w:eastAsia="Arial Unicode MS"/>
                <w:szCs w:val="28"/>
                <w:u w:color="000000"/>
              </w:rPr>
              <w:t>31.12.2024</w:t>
            </w:r>
          </w:p>
        </w:tc>
        <w:tc>
          <w:tcPr>
            <w:tcW w:w="2240" w:type="dxa"/>
            <w:shd w:val="clear" w:color="auto" w:fill="auto"/>
          </w:tcPr>
          <w:p w:rsidR="00F374D1" w:rsidRPr="00BC3D6D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BC3D6D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  <w:p w:rsidR="00F374D1" w:rsidRPr="00BC3D6D" w:rsidRDefault="00F374D1" w:rsidP="003766CF">
            <w:pPr>
              <w:spacing w:line="240" w:lineRule="auto"/>
              <w:jc w:val="center"/>
              <w:rPr>
                <w:szCs w:val="28"/>
              </w:rPr>
            </w:pPr>
          </w:p>
          <w:p w:rsidR="00F374D1" w:rsidRPr="00BC3D6D" w:rsidRDefault="00F374D1" w:rsidP="003766C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shd w:val="clear" w:color="auto" w:fill="auto"/>
          </w:tcPr>
          <w:p w:rsidR="00F374D1" w:rsidRPr="00BC3D6D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BC3D6D">
              <w:rPr>
                <w:szCs w:val="28"/>
              </w:rPr>
              <w:t>Документ о повышении квалификации.</w:t>
            </w:r>
          </w:p>
          <w:p w:rsidR="00F374D1" w:rsidRPr="00BC3D6D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BC3D6D">
              <w:rPr>
                <w:szCs w:val="28"/>
              </w:rPr>
              <w:t>Отчет организации, осуществляющей проведение повышения квалификации</w:t>
            </w:r>
          </w:p>
          <w:p w:rsidR="00F374D1" w:rsidRPr="00BC3D6D" w:rsidRDefault="00F374D1" w:rsidP="003766C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74D1" w:rsidRPr="00BC3D6D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BC3D6D">
              <w:rPr>
                <w:szCs w:val="28"/>
              </w:rPr>
              <w:t>3</w:t>
            </w:r>
          </w:p>
        </w:tc>
      </w:tr>
      <w:tr w:rsidR="00F374D1" w:rsidRPr="001635D0" w:rsidTr="008F3216">
        <w:tc>
          <w:tcPr>
            <w:tcW w:w="854" w:type="dxa"/>
            <w:shd w:val="clear" w:color="auto" w:fill="auto"/>
          </w:tcPr>
          <w:p w:rsidR="00F374D1" w:rsidRPr="00365914" w:rsidRDefault="00F374D1" w:rsidP="003766C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1.10.1</w:t>
            </w:r>
          </w:p>
        </w:tc>
        <w:tc>
          <w:tcPr>
            <w:tcW w:w="5266" w:type="dxa"/>
            <w:shd w:val="clear" w:color="auto" w:fill="auto"/>
          </w:tcPr>
          <w:p w:rsidR="00F374D1" w:rsidRDefault="00F374D1" w:rsidP="003766CF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Контрольная точка:</w:t>
            </w:r>
          </w:p>
          <w:p w:rsidR="00F374D1" w:rsidRPr="00365914" w:rsidRDefault="00F374D1" w:rsidP="003766CF">
            <w:pPr>
              <w:spacing w:line="240" w:lineRule="auto"/>
              <w:rPr>
                <w:bCs/>
                <w:szCs w:val="28"/>
              </w:rPr>
            </w:pPr>
            <w:r w:rsidRPr="00DA1561">
              <w:rPr>
                <w:bCs/>
                <w:szCs w:val="28"/>
              </w:rPr>
              <w:t>Организовано в 2020 году повышение квалификации не менее 10 тьюторов по вопросам организации и обеспечения реализации образовательных программ дошкольного возраста, присмотра и ухода за детьми дошкольного возраста в негосударственном секторе дошкольного образования</w:t>
            </w:r>
          </w:p>
        </w:tc>
        <w:tc>
          <w:tcPr>
            <w:tcW w:w="1423" w:type="dxa"/>
            <w:shd w:val="clear" w:color="auto" w:fill="auto"/>
          </w:tcPr>
          <w:p w:rsidR="00F374D1" w:rsidRPr="00365914" w:rsidRDefault="00F374D1" w:rsidP="003766CF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365914" w:rsidRDefault="00F374D1" w:rsidP="003766CF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BC3D6D">
              <w:rPr>
                <w:rFonts w:eastAsia="Arial Unicode MS"/>
                <w:szCs w:val="28"/>
                <w:u w:color="000000"/>
              </w:rPr>
              <w:t>31.12.2020</w:t>
            </w:r>
          </w:p>
        </w:tc>
        <w:tc>
          <w:tcPr>
            <w:tcW w:w="2240" w:type="dxa"/>
            <w:shd w:val="clear" w:color="auto" w:fill="auto"/>
          </w:tcPr>
          <w:p w:rsidR="00F374D1" w:rsidRPr="006E2B44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DA1561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6B4C25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6B4C25">
              <w:rPr>
                <w:szCs w:val="28"/>
              </w:rPr>
              <w:t>Документ о повышении квалификации.</w:t>
            </w:r>
          </w:p>
          <w:p w:rsidR="00F374D1" w:rsidRPr="00365914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6B4C25">
              <w:rPr>
                <w:szCs w:val="28"/>
              </w:rPr>
              <w:t>Отчет организации, осуществляющей проведение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F374D1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374D1" w:rsidRPr="001635D0" w:rsidTr="008F3216">
        <w:tc>
          <w:tcPr>
            <w:tcW w:w="854" w:type="dxa"/>
            <w:shd w:val="clear" w:color="auto" w:fill="auto"/>
          </w:tcPr>
          <w:p w:rsidR="00F374D1" w:rsidRPr="00365914" w:rsidRDefault="00F374D1" w:rsidP="003766C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1.10.2</w:t>
            </w:r>
          </w:p>
        </w:tc>
        <w:tc>
          <w:tcPr>
            <w:tcW w:w="5266" w:type="dxa"/>
            <w:shd w:val="clear" w:color="auto" w:fill="auto"/>
          </w:tcPr>
          <w:p w:rsidR="00F374D1" w:rsidRPr="00DA1561" w:rsidRDefault="00F374D1" w:rsidP="003766CF">
            <w:pPr>
              <w:spacing w:line="240" w:lineRule="auto"/>
              <w:rPr>
                <w:bCs/>
                <w:szCs w:val="28"/>
              </w:rPr>
            </w:pPr>
            <w:r w:rsidRPr="00DA1561">
              <w:rPr>
                <w:bCs/>
                <w:szCs w:val="28"/>
              </w:rPr>
              <w:t>Контрольная точка:</w:t>
            </w:r>
          </w:p>
          <w:p w:rsidR="00F374D1" w:rsidRPr="00365914" w:rsidRDefault="00F374D1" w:rsidP="003766CF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Организовано в 2021</w:t>
            </w:r>
            <w:r w:rsidRPr="00DA1561">
              <w:rPr>
                <w:bCs/>
                <w:szCs w:val="28"/>
              </w:rPr>
              <w:t xml:space="preserve"> году повышение квалификации не менее 10 тьюторов по вопросам организации и обеспечения реализации образовательных программ дошкольного возраста, присмотра и ухода за детьми дошкольного возраста в негосударственном секторе дошкольного образования</w:t>
            </w:r>
          </w:p>
        </w:tc>
        <w:tc>
          <w:tcPr>
            <w:tcW w:w="1423" w:type="dxa"/>
            <w:shd w:val="clear" w:color="auto" w:fill="auto"/>
          </w:tcPr>
          <w:p w:rsidR="00F374D1" w:rsidRPr="00AF4586" w:rsidRDefault="00F374D1" w:rsidP="003766CF"/>
        </w:tc>
        <w:tc>
          <w:tcPr>
            <w:tcW w:w="1559" w:type="dxa"/>
            <w:shd w:val="clear" w:color="auto" w:fill="auto"/>
          </w:tcPr>
          <w:p w:rsidR="00F374D1" w:rsidRDefault="00F374D1" w:rsidP="003766CF">
            <w:r w:rsidRPr="00AF4586">
              <w:t>31.12.202</w:t>
            </w:r>
            <w:r>
              <w:t>1</w:t>
            </w:r>
          </w:p>
        </w:tc>
        <w:tc>
          <w:tcPr>
            <w:tcW w:w="2240" w:type="dxa"/>
            <w:shd w:val="clear" w:color="auto" w:fill="auto"/>
          </w:tcPr>
          <w:p w:rsidR="00F374D1" w:rsidRDefault="00F374D1" w:rsidP="003766CF">
            <w:pPr>
              <w:jc w:val="center"/>
            </w:pPr>
            <w:r w:rsidRPr="008724AC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6B4C25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6B4C25">
              <w:rPr>
                <w:szCs w:val="28"/>
              </w:rPr>
              <w:t>Документ о повышении квалификации.</w:t>
            </w:r>
          </w:p>
          <w:p w:rsidR="00F374D1" w:rsidRPr="00365914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6B4C25">
              <w:rPr>
                <w:szCs w:val="28"/>
              </w:rPr>
              <w:t>Отчет организации, осуществляющей проведение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F374D1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374D1" w:rsidRPr="001635D0" w:rsidTr="008F3216">
        <w:tc>
          <w:tcPr>
            <w:tcW w:w="854" w:type="dxa"/>
            <w:shd w:val="clear" w:color="auto" w:fill="auto"/>
          </w:tcPr>
          <w:p w:rsidR="00F374D1" w:rsidRPr="00365914" w:rsidRDefault="00F374D1" w:rsidP="003766C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1.10.3</w:t>
            </w:r>
          </w:p>
        </w:tc>
        <w:tc>
          <w:tcPr>
            <w:tcW w:w="5266" w:type="dxa"/>
            <w:shd w:val="clear" w:color="auto" w:fill="auto"/>
          </w:tcPr>
          <w:p w:rsidR="00F374D1" w:rsidRPr="00DA1561" w:rsidRDefault="00F374D1" w:rsidP="003766CF">
            <w:pPr>
              <w:spacing w:line="240" w:lineRule="auto"/>
              <w:rPr>
                <w:bCs/>
                <w:szCs w:val="28"/>
              </w:rPr>
            </w:pPr>
            <w:r w:rsidRPr="00DA1561">
              <w:rPr>
                <w:bCs/>
                <w:szCs w:val="28"/>
              </w:rPr>
              <w:t>Контрольная точка:</w:t>
            </w:r>
          </w:p>
          <w:p w:rsidR="00F374D1" w:rsidRPr="00365914" w:rsidRDefault="00F374D1" w:rsidP="003766CF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Организовано в 2022</w:t>
            </w:r>
            <w:r w:rsidRPr="00DA1561">
              <w:rPr>
                <w:bCs/>
                <w:szCs w:val="28"/>
              </w:rPr>
              <w:t xml:space="preserve"> году повышение квалификации не менее 10 тьюторов по вопросам организации и обеспечения реализации образовательных программ дошкольного возраста, присмотра и ухода за детьми дошкольного возраста в негосударственном секторе дошкольного образования</w:t>
            </w:r>
          </w:p>
        </w:tc>
        <w:tc>
          <w:tcPr>
            <w:tcW w:w="1423" w:type="dxa"/>
            <w:shd w:val="clear" w:color="auto" w:fill="auto"/>
          </w:tcPr>
          <w:p w:rsidR="00F374D1" w:rsidRPr="003723BB" w:rsidRDefault="00F374D1" w:rsidP="003766CF"/>
        </w:tc>
        <w:tc>
          <w:tcPr>
            <w:tcW w:w="1559" w:type="dxa"/>
            <w:shd w:val="clear" w:color="auto" w:fill="auto"/>
          </w:tcPr>
          <w:p w:rsidR="00F374D1" w:rsidRDefault="00F374D1" w:rsidP="003766CF">
            <w:r w:rsidRPr="003723BB">
              <w:t>31.12.202</w:t>
            </w:r>
            <w:r>
              <w:t>2</w:t>
            </w:r>
          </w:p>
        </w:tc>
        <w:tc>
          <w:tcPr>
            <w:tcW w:w="2240" w:type="dxa"/>
            <w:shd w:val="clear" w:color="auto" w:fill="auto"/>
          </w:tcPr>
          <w:p w:rsidR="00F374D1" w:rsidRDefault="00F374D1" w:rsidP="003766CF">
            <w:pPr>
              <w:jc w:val="center"/>
            </w:pPr>
            <w:r w:rsidRPr="008724AC">
              <w:rPr>
                <w:szCs w:val="28"/>
              </w:rPr>
              <w:t>Лашина Ирина Константиновна,начальник управления общего образования Депобразования и молодежи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6B4C25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6B4C25">
              <w:rPr>
                <w:szCs w:val="28"/>
              </w:rPr>
              <w:t>Документ о повышении квалификации.</w:t>
            </w:r>
          </w:p>
          <w:p w:rsidR="00F374D1" w:rsidRPr="00365914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6B4C25">
              <w:rPr>
                <w:szCs w:val="28"/>
              </w:rPr>
              <w:t>Отчет организации, осуществляющей проведение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F374D1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374D1" w:rsidRPr="001635D0" w:rsidTr="008F3216">
        <w:tc>
          <w:tcPr>
            <w:tcW w:w="854" w:type="dxa"/>
            <w:shd w:val="clear" w:color="auto" w:fill="auto"/>
          </w:tcPr>
          <w:p w:rsidR="00F374D1" w:rsidRPr="00365914" w:rsidRDefault="00F374D1" w:rsidP="003766C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1.10.4</w:t>
            </w:r>
          </w:p>
        </w:tc>
        <w:tc>
          <w:tcPr>
            <w:tcW w:w="5266" w:type="dxa"/>
            <w:shd w:val="clear" w:color="auto" w:fill="auto"/>
          </w:tcPr>
          <w:p w:rsidR="00F374D1" w:rsidRPr="00DA1561" w:rsidRDefault="00F374D1" w:rsidP="003766CF">
            <w:pPr>
              <w:spacing w:line="240" w:lineRule="auto"/>
              <w:rPr>
                <w:bCs/>
                <w:szCs w:val="28"/>
              </w:rPr>
            </w:pPr>
            <w:r w:rsidRPr="00DA1561">
              <w:rPr>
                <w:bCs/>
                <w:szCs w:val="28"/>
              </w:rPr>
              <w:t>Контрольная точка:</w:t>
            </w:r>
          </w:p>
          <w:p w:rsidR="00F374D1" w:rsidRPr="00365914" w:rsidRDefault="00F374D1" w:rsidP="003766CF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Организовано в 2023</w:t>
            </w:r>
            <w:r w:rsidRPr="00DA1561">
              <w:rPr>
                <w:bCs/>
                <w:szCs w:val="28"/>
              </w:rPr>
              <w:t xml:space="preserve"> году повышение квалификации не менее 10 тьюторов по вопросам организации и обеспечения реализации образовательных программ дошкольного возраста, присмотра и ухода за детьми дошкольного возраста в негосударственном секторе дошкольного образования</w:t>
            </w:r>
          </w:p>
        </w:tc>
        <w:tc>
          <w:tcPr>
            <w:tcW w:w="1423" w:type="dxa"/>
            <w:shd w:val="clear" w:color="auto" w:fill="auto"/>
          </w:tcPr>
          <w:p w:rsidR="00F374D1" w:rsidRPr="00F47370" w:rsidRDefault="00F374D1" w:rsidP="003766CF"/>
        </w:tc>
        <w:tc>
          <w:tcPr>
            <w:tcW w:w="1559" w:type="dxa"/>
            <w:shd w:val="clear" w:color="auto" w:fill="auto"/>
          </w:tcPr>
          <w:p w:rsidR="00F374D1" w:rsidRDefault="00F374D1" w:rsidP="003766CF">
            <w:r w:rsidRPr="00F47370">
              <w:t>31.12.202</w:t>
            </w:r>
            <w:r>
              <w:t>3</w:t>
            </w:r>
          </w:p>
        </w:tc>
        <w:tc>
          <w:tcPr>
            <w:tcW w:w="2240" w:type="dxa"/>
            <w:shd w:val="clear" w:color="auto" w:fill="auto"/>
          </w:tcPr>
          <w:p w:rsidR="00F374D1" w:rsidRDefault="00F374D1" w:rsidP="003766CF">
            <w:pPr>
              <w:jc w:val="center"/>
            </w:pPr>
            <w:r w:rsidRPr="00FD1866">
              <w:t>Лашина Ирина Константиновна,начальник управления общего образования Депобразования и молодежи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6B4C25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6B4C25">
              <w:rPr>
                <w:szCs w:val="28"/>
              </w:rPr>
              <w:t>Документ о повышении квалификации.</w:t>
            </w:r>
          </w:p>
          <w:p w:rsidR="00F374D1" w:rsidRPr="00365914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6B4C25">
              <w:rPr>
                <w:szCs w:val="28"/>
              </w:rPr>
              <w:t>Отчет организации, осуществляющей проведение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F374D1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374D1" w:rsidRPr="001635D0" w:rsidTr="008F3216">
        <w:tc>
          <w:tcPr>
            <w:tcW w:w="854" w:type="dxa"/>
            <w:shd w:val="clear" w:color="auto" w:fill="auto"/>
          </w:tcPr>
          <w:p w:rsidR="00F374D1" w:rsidRPr="00BC3D6D" w:rsidRDefault="00F374D1" w:rsidP="003766CF">
            <w:pPr>
              <w:spacing w:line="240" w:lineRule="auto"/>
              <w:rPr>
                <w:szCs w:val="28"/>
              </w:rPr>
            </w:pPr>
            <w:r w:rsidRPr="00BC3D6D">
              <w:rPr>
                <w:szCs w:val="28"/>
              </w:rPr>
              <w:t>1.10.5</w:t>
            </w:r>
          </w:p>
        </w:tc>
        <w:tc>
          <w:tcPr>
            <w:tcW w:w="5266" w:type="dxa"/>
            <w:shd w:val="clear" w:color="auto" w:fill="auto"/>
          </w:tcPr>
          <w:p w:rsidR="00F374D1" w:rsidRPr="00BC3D6D" w:rsidRDefault="00F374D1" w:rsidP="003766CF">
            <w:pPr>
              <w:spacing w:line="240" w:lineRule="auto"/>
              <w:rPr>
                <w:bCs/>
                <w:szCs w:val="28"/>
              </w:rPr>
            </w:pPr>
            <w:r w:rsidRPr="00BC3D6D">
              <w:rPr>
                <w:bCs/>
                <w:szCs w:val="28"/>
              </w:rPr>
              <w:t>Контрольная точка:</w:t>
            </w:r>
          </w:p>
          <w:p w:rsidR="00F374D1" w:rsidRPr="00BC3D6D" w:rsidRDefault="00F374D1" w:rsidP="003766CF">
            <w:pPr>
              <w:spacing w:line="240" w:lineRule="auto"/>
              <w:rPr>
                <w:bCs/>
                <w:szCs w:val="28"/>
              </w:rPr>
            </w:pPr>
            <w:r w:rsidRPr="00BC3D6D">
              <w:rPr>
                <w:bCs/>
                <w:szCs w:val="28"/>
              </w:rPr>
              <w:t>Организовано в 2024 году повышение квалификации не менее 10 тьюторов по вопросам организации и обеспечения реализации образовательных программ дошкольного возраста, присмотра и ухода за детьми дошкольного возраста в негосударственном секторе дошкольного образования</w:t>
            </w:r>
          </w:p>
        </w:tc>
        <w:tc>
          <w:tcPr>
            <w:tcW w:w="1423" w:type="dxa"/>
            <w:shd w:val="clear" w:color="auto" w:fill="auto"/>
          </w:tcPr>
          <w:p w:rsidR="00F374D1" w:rsidRPr="00BC3D6D" w:rsidRDefault="00F374D1" w:rsidP="003766CF"/>
        </w:tc>
        <w:tc>
          <w:tcPr>
            <w:tcW w:w="1559" w:type="dxa"/>
            <w:shd w:val="clear" w:color="auto" w:fill="auto"/>
          </w:tcPr>
          <w:p w:rsidR="00F374D1" w:rsidRPr="00BC3D6D" w:rsidRDefault="00F374D1" w:rsidP="003766CF">
            <w:r w:rsidRPr="00BC3D6D">
              <w:t>31.12.2024</w:t>
            </w:r>
          </w:p>
        </w:tc>
        <w:tc>
          <w:tcPr>
            <w:tcW w:w="2240" w:type="dxa"/>
            <w:shd w:val="clear" w:color="auto" w:fill="auto"/>
          </w:tcPr>
          <w:p w:rsidR="00F374D1" w:rsidRPr="00BC3D6D" w:rsidRDefault="00F374D1" w:rsidP="003766CF">
            <w:pPr>
              <w:jc w:val="center"/>
            </w:pPr>
            <w:r w:rsidRPr="00BC3D6D">
              <w:t>Лашина Ирина Константиновна,начальник управления общего образования Депобразования и молодежи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BC3D6D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BC3D6D">
              <w:rPr>
                <w:szCs w:val="28"/>
              </w:rPr>
              <w:t>Документ о повышении квалификации.</w:t>
            </w:r>
          </w:p>
          <w:p w:rsidR="00F374D1" w:rsidRPr="00BC3D6D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BC3D6D">
              <w:rPr>
                <w:szCs w:val="28"/>
              </w:rPr>
              <w:t>Отчет организации, осуществляющей проведение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F374D1" w:rsidRPr="00BC3D6D" w:rsidRDefault="00F374D1" w:rsidP="003766CF">
            <w:pPr>
              <w:spacing w:line="240" w:lineRule="auto"/>
              <w:jc w:val="center"/>
              <w:rPr>
                <w:szCs w:val="28"/>
              </w:rPr>
            </w:pPr>
            <w:r w:rsidRPr="00BC3D6D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</w:t>
            </w:r>
          </w:p>
        </w:tc>
        <w:tc>
          <w:tcPr>
            <w:tcW w:w="13746" w:type="dxa"/>
            <w:gridSpan w:val="5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 xml:space="preserve">Количество женщин, находящихся в отпуске по уходу за ребенком в возрасте до трех лет, прошедших профессиональное обучение </w:t>
            </w:r>
            <w:r w:rsidRPr="008F6875">
              <w:rPr>
                <w:iCs/>
                <w:szCs w:val="28"/>
              </w:rPr>
              <w:t>или получивших дополнительное профессиональное образование</w:t>
            </w:r>
          </w:p>
        </w:tc>
        <w:tc>
          <w:tcPr>
            <w:tcW w:w="1276" w:type="dxa"/>
            <w:shd w:val="clear" w:color="auto" w:fill="auto"/>
          </w:tcPr>
          <w:p w:rsidR="00F374D1" w:rsidRPr="00CB4D97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2.1.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Мероприятие:</w:t>
            </w:r>
          </w:p>
          <w:p w:rsidR="00F374D1" w:rsidRPr="008F6875" w:rsidRDefault="00F374D1" w:rsidP="00481149">
            <w:pPr>
              <w:pStyle w:val="ConsPlusNormal"/>
              <w:ind w:firstLine="0"/>
              <w:jc w:val="both"/>
              <w:rPr>
                <w:iCs/>
                <w:szCs w:val="28"/>
              </w:rPr>
            </w:pPr>
            <w:r w:rsidRPr="008F6875">
              <w:rPr>
                <w:rFonts w:ascii="Times New Roman" w:hAnsi="Times New Roman"/>
                <w:sz w:val="28"/>
                <w:szCs w:val="28"/>
              </w:rPr>
              <w:t>Проведение опроса женщин, имеющих детей в возрасте до трех лет, с целью определения потребности в трудовой деятельности, профессиональном обучении и услугах по присмотру и уходу за детьми</w:t>
            </w:r>
          </w:p>
        </w:tc>
        <w:tc>
          <w:tcPr>
            <w:tcW w:w="1423" w:type="dxa"/>
            <w:shd w:val="clear" w:color="auto" w:fill="auto"/>
          </w:tcPr>
          <w:p w:rsidR="00F374D1" w:rsidRPr="00724A6C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24A6C">
              <w:rPr>
                <w:szCs w:val="28"/>
              </w:rPr>
              <w:t>01.06.2019</w:t>
            </w:r>
          </w:p>
        </w:tc>
        <w:tc>
          <w:tcPr>
            <w:tcW w:w="1559" w:type="dxa"/>
            <w:shd w:val="clear" w:color="auto" w:fill="auto"/>
          </w:tcPr>
          <w:p w:rsidR="00F374D1" w:rsidRPr="00724A6C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24A6C">
              <w:rPr>
                <w:szCs w:val="28"/>
              </w:rPr>
              <w:t>01.09.2019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color w:val="FF0000"/>
                <w:szCs w:val="28"/>
              </w:rPr>
            </w:pPr>
            <w:r w:rsidRPr="008F6875">
              <w:rPr>
                <w:szCs w:val="28"/>
              </w:rPr>
              <w:t>Получена информация о предпочтениях женщин, имеющих детей в возрасте до трех лет, в сфере трудовой деятельности, о необходимых направлениях по организации профессионального обучения и дополнительного профессионального образования, услугах по уходу и присмотру за детьми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2.1.1.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iCs/>
                <w:szCs w:val="28"/>
              </w:rPr>
            </w:pPr>
            <w:r w:rsidRPr="008F6875">
              <w:rPr>
                <w:szCs w:val="28"/>
              </w:rPr>
              <w:t xml:space="preserve">Опрошено не менее 1000 женщин, имеющих детей в возрасте до трех лет, с целью определения потребности в трудовой деятельности, профессиональном обучении и услугах по присмотру и уходу за детьми </w:t>
            </w:r>
          </w:p>
        </w:tc>
        <w:tc>
          <w:tcPr>
            <w:tcW w:w="1423" w:type="dxa"/>
            <w:shd w:val="clear" w:color="auto" w:fill="auto"/>
          </w:tcPr>
          <w:p w:rsidR="00F374D1" w:rsidRPr="00724A6C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24A6C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24A6C">
              <w:rPr>
                <w:szCs w:val="28"/>
              </w:rPr>
              <w:t>20.09.2019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Получена информация о предпочтениях женщин, имеющих детей в возрасте до трех лет, в сфере трудовой деятельности, о необходимых направлениях по организации профессионального обучения и дополнительного профессионального образования, услугах по уходу и присмотру за детьми</w:t>
            </w:r>
          </w:p>
        </w:tc>
        <w:tc>
          <w:tcPr>
            <w:tcW w:w="1276" w:type="dxa"/>
            <w:shd w:val="clear" w:color="auto" w:fill="auto"/>
          </w:tcPr>
          <w:p w:rsidR="00F374D1" w:rsidRPr="00CB4D97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2.2.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iCs/>
                <w:szCs w:val="28"/>
              </w:rPr>
            </w:pPr>
            <w:r w:rsidRPr="008F6875">
              <w:rPr>
                <w:iCs/>
                <w:szCs w:val="28"/>
              </w:rPr>
              <w:t>Мероприятие: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iCs/>
                <w:szCs w:val="28"/>
              </w:rPr>
            </w:pPr>
            <w:r w:rsidRPr="008F6875">
              <w:rPr>
                <w:iCs/>
                <w:szCs w:val="28"/>
              </w:rPr>
              <w:t xml:space="preserve">Информирование 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iCs/>
                <w:szCs w:val="28"/>
              </w:rPr>
              <w:t>, о возможностях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31.12.2024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Отчет Дептруда и занятости Югры о взаимодействии со средствами массовой информации.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Размещение информационных сообщений и информационных материалов для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в печатных СМИ, теле- и радио-эфире, а также сети Интернет.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8F6875">
              <w:rPr>
                <w:szCs w:val="28"/>
              </w:rPr>
              <w:t xml:space="preserve">Изготовление и распространение информационной печатной продукции для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в виде брошюр, буклетов, листовок, лифлетов.</w:t>
            </w:r>
          </w:p>
        </w:tc>
        <w:tc>
          <w:tcPr>
            <w:tcW w:w="1276" w:type="dxa"/>
            <w:shd w:val="clear" w:color="auto" w:fill="auto"/>
          </w:tcPr>
          <w:p w:rsidR="00F374D1" w:rsidRPr="00CB4D97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2.2.1.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 xml:space="preserve">Организовано в 2019 году информирование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с использованием печатных СМИ, теле- и радио-эфира, информационно-коммуникационной сети Интернет посредством социальной рекламы, организации «горячих линий» и иных средств информирования (листо</w:t>
            </w:r>
            <w:r>
              <w:rPr>
                <w:szCs w:val="28"/>
              </w:rPr>
              <w:t>вки, брошюры, буклеты, лифлеты)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31.12.2019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Отчет Дептруда и занятости Югры о взаимодействии со средствами массовой информации.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Размещены информационные сообщения и информационные материалы для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в печатных СМИ, теле- и радио-эфире, а также сети Интернет.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Изготовлено и распространено не менее 1500 единиц информационной печатной продукции для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в виде брошюр, буклетов, листовок, лифлетов</w:t>
            </w:r>
          </w:p>
        </w:tc>
        <w:tc>
          <w:tcPr>
            <w:tcW w:w="1276" w:type="dxa"/>
            <w:shd w:val="clear" w:color="auto" w:fill="auto"/>
          </w:tcPr>
          <w:p w:rsidR="00F374D1" w:rsidRPr="00CB4D97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2.2.2.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 xml:space="preserve">Организовано в 2020 году информирование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с использованием печатных СМИ, теле- и радио-эфира, информационно-коммуникационной сети Интернет посредством социальной рекламы, организации «горячих линий» и иных средств информирования (листо</w:t>
            </w:r>
            <w:r>
              <w:rPr>
                <w:szCs w:val="28"/>
              </w:rPr>
              <w:t>вки, брошюры, буклеты, лифлеты)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31.12.2020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Отчет Дептруда и занятости Югры о взаимодействии со средствами массовой информации.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Размещены информационные сообщения и информационные материалы для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в печатных СМИ, теле- и радио-эфире, а также сети Интернет.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Изготовлено и распространено не менее 1500 единиц информационной печатной продукции для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в виде брошюр, буклетов, листовок, лифлетов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2.2.3.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 xml:space="preserve">Организовано в 2021 году информирование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с использованием печатных СМИ, теле- и радио-эфира, информационно-коммуникационной сети Интернет посредством социальной рекламы, организации «горячих линий» и иных средств информирования (листо</w:t>
            </w:r>
            <w:r>
              <w:rPr>
                <w:szCs w:val="28"/>
              </w:rPr>
              <w:t>вки, брошюры, буклеты, лифлеты)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31.12.2021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Размещены информационные сообщения и информационные материалы для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в печатных СМИ, теле- и радио-эфире, а также сети Интернет.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Отчет Дептруда и занятости Югры о взаимодействии со средствами массовой информации.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Изготовлено и распространено не менее 1500 единиц информационной печатной продукции для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в виде брошюр, буклетов, листовок, лифлетов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2.2.4.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 xml:space="preserve">Организовано в 2022 году информирование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с использованием печатных СМИ, теле- и радио-эфира, информационно-коммуникационной сети Интернет посредством социальной рекламы, организации «горячих линий» и иных средств информирования (листо</w:t>
            </w:r>
            <w:r>
              <w:rPr>
                <w:szCs w:val="28"/>
              </w:rPr>
              <w:t>вки, брошюры, буклеты, лифлеты)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31.12.2022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Отчет Дептруда и занятости Югры о взаимодействии со средствами массовой информации.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Размещены информационные сообщения и информационные материалы для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в печатных СМИ, теле- и радио-эфире, а также сети Интернет.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Изготовлено и распространено не менее 1500 единиц информационной печатной продукции для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в виде брошюр, буклетов, листовок, лифлетов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2.2.5.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 xml:space="preserve">Организовано в 2023 году информирование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с использованием печатных СМИ, теле- и радио-эфира, информационно-коммуникационной сети Интернет посредством социальной рекламы, организации «горячих линий» и иных средств информирования (листо</w:t>
            </w:r>
            <w:r>
              <w:rPr>
                <w:szCs w:val="28"/>
              </w:rPr>
              <w:t>вки, брошюры, буклеты, лифлеты)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31.12.2023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отдела </w:t>
            </w:r>
            <w:r w:rsidRPr="008F6875">
              <w:rPr>
                <w:bCs/>
                <w:spacing w:val="-7"/>
                <w:szCs w:val="28"/>
              </w:rPr>
              <w:t>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Отчет Дептруда и занятости Югры о взаимодействии со средствами массовой информации.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Размещены информационные сообщения и информационные материалы для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в печатных СМИ, теле- и радио-эфире, а также сети Интернет.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Изготовлено и распространено не менее 1500 единиц информационной печатной продукции для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в виде брошюр, буклетов, листовок, лифлетов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2.2.6.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 xml:space="preserve">Организовано в 2024 году информирование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с использованием печатных СМИ, теле- и радио-эфира, информационно-коммуникационной сети Интернет посредством социальной рекламы, организации «горячих линий» и иных средств информирования (листо</w:t>
            </w:r>
            <w:r>
              <w:rPr>
                <w:szCs w:val="28"/>
              </w:rPr>
              <w:t>вки, брошюры, буклеты, лифлеты)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31.12.2024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Отчет Дептруда и занятости Югры о взаимодействии со средствами массовой информации.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Размещены информационные сообщения и информационные материалы для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в печатных СМИ, теле- и радио-эфире, а также сети Интернет.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Изготовлено и распространено не менее 1500 единиц информационной печатной продукции для </w:t>
            </w:r>
            <w:r w:rsidRPr="008F6875">
              <w:rPr>
                <w:iCs/>
                <w:szCs w:val="28"/>
              </w:rPr>
              <w:t xml:space="preserve">женщин, </w:t>
            </w:r>
            <w:r w:rsidRPr="008F6875">
              <w:rPr>
                <w:rFonts w:eastAsia="Arial Unicode MS"/>
                <w:bCs/>
                <w:szCs w:val="28"/>
                <w:u w:color="000000"/>
              </w:rPr>
              <w:t>имеющих детей дошкольного возраста</w:t>
            </w:r>
            <w:r w:rsidRPr="008F6875">
              <w:rPr>
                <w:szCs w:val="28"/>
              </w:rPr>
              <w:t xml:space="preserve"> в виде брошюр, буклетов, листовок, лифлетов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2.3.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Мероприятие: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Организация профессиональной ориентации женщин, находящихся в отпуске по уходу за ребенком до достижения им возраста 3 лет, и женщин, осуществляющих уход за детьми в возрасте до 3 лет,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31.12.2024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8F6875">
              <w:rPr>
                <w:szCs w:val="28"/>
              </w:rPr>
              <w:t>Оказание государственной услуги по профессиональной ориентации не менее 200  женщинам ежегодно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2.3.1.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Оказана государственная услуга по профессиональной ориентации не менее 200 женщинам, находящимся в отпуске по уходу за ребенком до достижения им возраста 3 лет, и женщинам, осуществляющим уход за детьми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31.12.2019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Женщинами получены заключения о предоставлении государственной услуги, содержащее рекомендуемые виды профессиональной деятельности, занятости и компетенций, позволяющие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успешности в профессиональной или предпринимательской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2.3.2.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Оказана государственная услуга по профессиональной ориентации не менее 200 женщинам, находящимся в отпуске по уходу за ребенком до достижения им возраста 3 лет, и женщинам, осуществляющим уход за детьми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31.12.2020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Женщинами получены заключения о предоставлении государственной услуги, содержащее рекомендуемые виды профессиональной деятельности, занятости и компетенций, позволяющие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успешности в профессиональной или предпринимательской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2.3.3.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Оказана государственная услуга по профессиональной ориентации не менее 200 женщинам, находящимся в отпуске по уходу за ребенком до достижения им возраста 3 лет, и женщинам, осуществляющим уход за детьми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31.12.2021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Женщинами получены заключения о предоставлении государственной услуги, содержащее рекомендуемые виды профессиональной деятельности, занятости и компетенций, позволяющие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успешности в профессиональной или предпринимательской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2.3.4.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Оказана государственная услуга по профессиональной ориентации не менее 200 женщинам, находящимся в отпуске по уходу за ребенком до достижения им возраста 3 лет, и женщинам, осуществляющим уход за детьми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31.12.2022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Женщинами получены заключения о предоставлении государственной услуги, содержащее рекомендуемые виды профессиональной деятельности, занятости и компетенций, позволяющие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успешности в профессиональной или предпринимательской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2.3.5.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Оказана государственная услуга по профессиональной ориентации не менее 200 женщинам, находящимся в отпуске по уходу за ребенком до достижения им возраста 3 лет, и женщинам, осуществляющим уход за детьми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31.12.2023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Женщинами получены заключения о предоставлении государственной услуги, содержащее рекомендуемые виды профессиональной деятельности, занятости и компетенций, позволяющие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успешности в профессиональной или предпринимательской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2.3.6.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Оказана государственная услуга по профессиональной ориентации не менее 200 женщинам, находящимся в отпуске по уходу за ребенком до достижения им возраста 3 лет, и женщинам, осуществляющим уход за детьми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31.12.2024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Женщинами получены заключения о предоставлении государственной услуги, содержащее рекомендуемые виды профессиональной деятельности, занятости и компетенций, позволяющие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успешности в профессиональной или предпринимательской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2.4.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iCs/>
                <w:szCs w:val="28"/>
              </w:rPr>
            </w:pPr>
            <w:r w:rsidRPr="008F6875">
              <w:rPr>
                <w:iCs/>
                <w:szCs w:val="28"/>
              </w:rPr>
              <w:t>Мероприятие:</w:t>
            </w:r>
          </w:p>
          <w:p w:rsidR="00F374D1" w:rsidRPr="008F6875" w:rsidRDefault="00F374D1" w:rsidP="004811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875">
              <w:rPr>
                <w:rFonts w:ascii="Times New Roman" w:hAnsi="Times New Roman"/>
                <w:iCs/>
                <w:sz w:val="28"/>
                <w:szCs w:val="28"/>
              </w:rPr>
              <w:t xml:space="preserve">Профессиональное обучение и дополнительное профессиональное образование </w:t>
            </w:r>
            <w:r w:rsidRPr="008F6875">
              <w:rPr>
                <w:rFonts w:ascii="Times New Roman" w:hAnsi="Times New Roman"/>
                <w:sz w:val="28"/>
                <w:szCs w:val="28"/>
              </w:rPr>
              <w:t>женщин, находящихся в отпуске по уходу за ребенком до достижения им возраста 3 лет, и женщин, осуществляющих уход за детьми в возрасте до 3 лет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iCs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31.12.2024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color w:val="000000"/>
                <w:szCs w:val="28"/>
              </w:rPr>
              <w:t>Организация профессионального обучения и дополнительного профессионального образования не менее 300  женщин ежегодно</w:t>
            </w:r>
          </w:p>
        </w:tc>
        <w:tc>
          <w:tcPr>
            <w:tcW w:w="1276" w:type="dxa"/>
            <w:shd w:val="clear" w:color="auto" w:fill="auto"/>
          </w:tcPr>
          <w:p w:rsidR="00F374D1" w:rsidRPr="00CB4D97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2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2.4.1.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875">
              <w:rPr>
                <w:rFonts w:ascii="Times New Roman" w:hAnsi="Times New Roman"/>
                <w:sz w:val="28"/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pStyle w:val="ConsPlusNormal"/>
              <w:ind w:firstLine="0"/>
              <w:jc w:val="both"/>
              <w:rPr>
                <w:szCs w:val="28"/>
              </w:rPr>
            </w:pPr>
            <w:r w:rsidRPr="008F6875">
              <w:rPr>
                <w:rFonts w:ascii="Times New Roman" w:hAnsi="Times New Roman"/>
                <w:sz w:val="28"/>
                <w:szCs w:val="28"/>
              </w:rPr>
              <w:t>Организовано п</w:t>
            </w:r>
            <w:r w:rsidRPr="008F6875">
              <w:rPr>
                <w:rFonts w:ascii="Times New Roman" w:hAnsi="Times New Roman"/>
                <w:iCs/>
                <w:sz w:val="28"/>
                <w:szCs w:val="28"/>
              </w:rPr>
              <w:t xml:space="preserve">рофессиональное обучение или дополнительное профессиональное образование не менее 300 </w:t>
            </w:r>
            <w:r w:rsidRPr="008F6875">
              <w:rPr>
                <w:rFonts w:ascii="Times New Roman" w:hAnsi="Times New Roman"/>
                <w:sz w:val="28"/>
                <w:szCs w:val="28"/>
              </w:rPr>
              <w:t>женщин, находящихся в отпуске по уходу за ребенком до достижения им возраста 3 лет, и женщин, осуществляющих уход за детьми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31.12.2019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Направление женщин, находящихся в отпуске по уходу за ребенком до достижения им возраста 3 лет, и женщин, осуществляющих уход за детьми в возрасте до 3 лет на профессиональное обучение или дополнительное профессиональное образование по выбранной образовательной программе 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CB4D97">
              <w:rPr>
                <w:szCs w:val="28"/>
              </w:rPr>
              <w:t>2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2.4.2.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875">
              <w:rPr>
                <w:rFonts w:ascii="Times New Roman" w:hAnsi="Times New Roman"/>
                <w:sz w:val="28"/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Организовано п</w:t>
            </w:r>
            <w:r w:rsidRPr="008F6875">
              <w:rPr>
                <w:iCs/>
                <w:szCs w:val="28"/>
              </w:rPr>
              <w:t xml:space="preserve">рофессиональное обучение или дополнительное профессиональное образование не менее 300 </w:t>
            </w:r>
            <w:r w:rsidRPr="008F6875">
              <w:rPr>
                <w:szCs w:val="28"/>
              </w:rPr>
              <w:t>женщин, находящихся в отпуске по уходу за ребенком до достижения им возраста 3 лет, и женщин, осуществляющих уход за детьми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31.12.2020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Направление женщин, находящихся в отпуске по уходу за ребенком до достижения им возраста 3 лет, и женщин, осуществляющих уход за детьми в возрасте до 3 лет на профессиональное обучение или дополнительное профессиональное образование по выбранной образовательной программе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CB4D97">
              <w:rPr>
                <w:szCs w:val="28"/>
              </w:rPr>
              <w:t>2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2.4.3.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875">
              <w:rPr>
                <w:rFonts w:ascii="Times New Roman" w:hAnsi="Times New Roman"/>
                <w:sz w:val="28"/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Организовано п</w:t>
            </w:r>
            <w:r w:rsidRPr="008F6875">
              <w:rPr>
                <w:iCs/>
                <w:szCs w:val="28"/>
              </w:rPr>
              <w:t xml:space="preserve">рофессиональное обучение или дополнительное профессиональное образование не менее 300 </w:t>
            </w:r>
            <w:r w:rsidRPr="008F6875">
              <w:rPr>
                <w:szCs w:val="28"/>
              </w:rPr>
              <w:t>женщин, находящихся в отпуске по уходу за ребенком до достижения им возраста 3 лет, и женщин, осуществляющих уход за детьми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31.12.2021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Направление женщин, находящихся в отпуске по уходу за ребенком до достижения им возраста 3 лет, и женщин, осуществляющих уход за детьми в возрасте до 3 лет на профессиональное обучение или дополнительное профессиональное образование по выбранной образовательной программе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CB4D97">
              <w:rPr>
                <w:szCs w:val="28"/>
              </w:rPr>
              <w:t>2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2.4.4.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875">
              <w:rPr>
                <w:rFonts w:ascii="Times New Roman" w:hAnsi="Times New Roman"/>
                <w:sz w:val="28"/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Организовано п</w:t>
            </w:r>
            <w:r w:rsidRPr="008F6875">
              <w:rPr>
                <w:iCs/>
                <w:szCs w:val="28"/>
              </w:rPr>
              <w:t xml:space="preserve">рофессиональное обучение или дополнительное профессиональное образование не менее 300 </w:t>
            </w:r>
            <w:r w:rsidRPr="008F6875">
              <w:rPr>
                <w:szCs w:val="28"/>
              </w:rPr>
              <w:t>женщин, находящихся в отпуске по уходу за ребенком до достижения им возраста 3 лет, и женщин, осуществляющих уход за детьми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31.12.2022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Направление женщин, находящихся в отпуске по уходу за ребенком до достижения им возраста 3 лет, и женщин, осуществляющих уход за детьми в возрасте до 3 лет на профессиональное обучение или дополнительное профессиональное образование по выбранной образовательной программе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CB4D97">
              <w:rPr>
                <w:szCs w:val="28"/>
              </w:rPr>
              <w:t>2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2.4.5.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875">
              <w:rPr>
                <w:rFonts w:ascii="Times New Roman" w:hAnsi="Times New Roman"/>
                <w:sz w:val="28"/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Организовано п</w:t>
            </w:r>
            <w:r w:rsidRPr="008F6875">
              <w:rPr>
                <w:iCs/>
                <w:szCs w:val="28"/>
              </w:rPr>
              <w:t xml:space="preserve">рофессиональное обучение или дополнительное профессиональное образование не менее 300 </w:t>
            </w:r>
            <w:r w:rsidRPr="008F6875">
              <w:rPr>
                <w:szCs w:val="28"/>
              </w:rPr>
              <w:t>женщин, находящихся в отпуске по уходу за ребенком до достижения им возраста 3 лет, и женщин, осуществляющих уход за детьми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31.12.2023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Направление женщин, находящихся в отпуске по уходу за ребенком до достижения им возраста 3 лет, и женщин, осуществляющих уход за детьми в возрасте до 3 лет на профессиональное обучение или дополнительное профессиональное образование по выбранной образовательной программе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CB4D97">
              <w:rPr>
                <w:szCs w:val="28"/>
              </w:rPr>
              <w:t>2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2.4.6.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875">
              <w:rPr>
                <w:rFonts w:ascii="Times New Roman" w:hAnsi="Times New Roman"/>
                <w:sz w:val="28"/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Организовано п</w:t>
            </w:r>
            <w:r w:rsidRPr="008F6875">
              <w:rPr>
                <w:iCs/>
                <w:szCs w:val="28"/>
              </w:rPr>
              <w:t xml:space="preserve">рофессиональное обучение или дополнительное профессиональное образование не менее 300 </w:t>
            </w:r>
            <w:r w:rsidRPr="008F6875">
              <w:rPr>
                <w:szCs w:val="28"/>
              </w:rPr>
              <w:t>женщин, находящихся в отпуске по уходу за ребенком до достижения им возраста 3 лет, и женщин, осуществляющих уход за детьми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31.12.2024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8F6875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Направление женщин, находящихся в отпуске по уходу за ребенком до достижения им возраста 3 лет, и женщин, осуществляющих уход за детьми в возрасте до 3 лет на профессиональное обучение или дополнительное профессиональное образование по выбранной образовательной программе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CB4D97">
              <w:rPr>
                <w:szCs w:val="28"/>
              </w:rPr>
              <w:t>2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266" w:type="dxa"/>
            <w:shd w:val="clear" w:color="auto" w:fill="auto"/>
          </w:tcPr>
          <w:p w:rsidR="00F374D1" w:rsidRDefault="00F374D1" w:rsidP="004811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Мероприятие:</w:t>
            </w:r>
          </w:p>
          <w:p w:rsidR="00F374D1" w:rsidRPr="00E04426" w:rsidRDefault="00F374D1" w:rsidP="004811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426">
              <w:rPr>
                <w:rFonts w:ascii="Times New Roman" w:hAnsi="Times New Roman"/>
                <w:sz w:val="28"/>
                <w:szCs w:val="28"/>
              </w:rPr>
      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31.12.2024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Трудоустройство  </w:t>
            </w:r>
            <w:r w:rsidRPr="00E04426">
              <w:rPr>
                <w:szCs w:val="28"/>
              </w:rPr>
              <w:t>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1276" w:type="dxa"/>
            <w:shd w:val="clear" w:color="auto" w:fill="auto"/>
          </w:tcPr>
          <w:p w:rsidR="00F374D1" w:rsidRPr="00CB4D97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2.5.1.</w:t>
            </w:r>
          </w:p>
        </w:tc>
        <w:tc>
          <w:tcPr>
            <w:tcW w:w="5266" w:type="dxa"/>
            <w:shd w:val="clear" w:color="auto" w:fill="auto"/>
          </w:tcPr>
          <w:p w:rsidR="00F374D1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Контрольная точка:</w:t>
            </w:r>
          </w:p>
          <w:p w:rsidR="00F374D1" w:rsidRPr="00AD37E3" w:rsidRDefault="00F374D1" w:rsidP="00481149">
            <w:pPr>
              <w:spacing w:line="240" w:lineRule="auto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Создано 42 </w:t>
            </w:r>
            <w:r w:rsidRPr="00764E14">
              <w:rPr>
                <w:szCs w:val="28"/>
              </w:rPr>
              <w:t>постоянных рабочих мест</w:t>
            </w:r>
            <w:r>
              <w:rPr>
                <w:szCs w:val="28"/>
              </w:rPr>
              <w:t>а</w:t>
            </w:r>
            <w:r w:rsidRPr="00764E14">
              <w:rPr>
                <w:szCs w:val="28"/>
              </w:rPr>
              <w:t xml:space="preserve"> (в том числе надомных) для трудоустройства одиноких родителей, многодетных родителей, родителей, воспитывающих детей-инвалидов, и удаленных рабочих мест рабочих мест для трудоустройства женщин, осуществляющих уход за ребенком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31.12.2019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Трудоустройство  </w:t>
            </w:r>
            <w:r w:rsidRPr="00E04426">
              <w:rPr>
                <w:szCs w:val="28"/>
              </w:rPr>
              <w:t>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 w:val="20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2.5.2. </w:t>
            </w:r>
          </w:p>
        </w:tc>
        <w:tc>
          <w:tcPr>
            <w:tcW w:w="5266" w:type="dxa"/>
            <w:shd w:val="clear" w:color="auto" w:fill="auto"/>
          </w:tcPr>
          <w:p w:rsidR="00F374D1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Создано 42 </w:t>
            </w:r>
            <w:r w:rsidRPr="00764E14">
              <w:rPr>
                <w:szCs w:val="28"/>
              </w:rPr>
              <w:t>постоянных рабочих мест</w:t>
            </w:r>
            <w:r>
              <w:rPr>
                <w:szCs w:val="28"/>
              </w:rPr>
              <w:t>а</w:t>
            </w:r>
            <w:r w:rsidRPr="00764E14">
              <w:rPr>
                <w:szCs w:val="28"/>
              </w:rPr>
              <w:t xml:space="preserve"> (в том числе надомных) для трудоустройства одиноких родителей, многодетных родителей, родителей, воспитывающих детей-инвалидов, и удаленных рабочих мест рабочих мест для трудоустройства женщин, осуществляющих уход за ребенком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</w:t>
            </w:r>
            <w:r>
              <w:rPr>
                <w:szCs w:val="28"/>
              </w:rPr>
              <w:t>20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Трудоустройство  </w:t>
            </w:r>
            <w:r w:rsidRPr="00E04426">
              <w:rPr>
                <w:szCs w:val="28"/>
              </w:rPr>
              <w:t>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 w:val="20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2.5.3. </w:t>
            </w:r>
          </w:p>
        </w:tc>
        <w:tc>
          <w:tcPr>
            <w:tcW w:w="5266" w:type="dxa"/>
            <w:shd w:val="clear" w:color="auto" w:fill="auto"/>
          </w:tcPr>
          <w:p w:rsidR="00F374D1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Создано 42 </w:t>
            </w:r>
            <w:r w:rsidRPr="00764E14">
              <w:rPr>
                <w:szCs w:val="28"/>
              </w:rPr>
              <w:t>постоянных рабочих мест</w:t>
            </w:r>
            <w:r>
              <w:rPr>
                <w:szCs w:val="28"/>
              </w:rPr>
              <w:t>а</w:t>
            </w:r>
            <w:r w:rsidRPr="00764E14">
              <w:rPr>
                <w:szCs w:val="28"/>
              </w:rPr>
              <w:t xml:space="preserve"> (в том числе надомных) для трудоустройства одиноких родителей, многодетных родителей, родителей, воспитывающих детей-инвалидов, и удаленных рабочих мест рабочих мест для трудоустройства женщин, осуществляющих уход за ребенком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</w:t>
            </w:r>
            <w:r>
              <w:rPr>
                <w:szCs w:val="28"/>
              </w:rPr>
              <w:t>21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Трудоустройство  </w:t>
            </w:r>
            <w:r w:rsidRPr="00E04426">
              <w:rPr>
                <w:szCs w:val="28"/>
              </w:rPr>
              <w:t>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 w:val="20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2.5.4.</w:t>
            </w:r>
          </w:p>
        </w:tc>
        <w:tc>
          <w:tcPr>
            <w:tcW w:w="5266" w:type="dxa"/>
            <w:shd w:val="clear" w:color="auto" w:fill="auto"/>
          </w:tcPr>
          <w:p w:rsidR="00F374D1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Создано 42 </w:t>
            </w:r>
            <w:r w:rsidRPr="00764E14">
              <w:rPr>
                <w:szCs w:val="28"/>
              </w:rPr>
              <w:t>постоянных рабочих мест</w:t>
            </w:r>
            <w:r>
              <w:rPr>
                <w:szCs w:val="28"/>
              </w:rPr>
              <w:t>а</w:t>
            </w:r>
            <w:r w:rsidRPr="00764E14">
              <w:rPr>
                <w:szCs w:val="28"/>
              </w:rPr>
              <w:t xml:space="preserve"> (в том числе надомных) для трудоустройства одиноких родителей, многодетных родителей, родителей, воспитывающих детей-инвалидов, и удаленных рабочих мест рабочих мест для трудоустройства женщин, осуществляющих уход за ребенком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</w:t>
            </w:r>
            <w:r>
              <w:rPr>
                <w:szCs w:val="28"/>
              </w:rPr>
              <w:t>22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Трудоустройство  </w:t>
            </w:r>
            <w:r w:rsidRPr="00E04426">
              <w:rPr>
                <w:szCs w:val="28"/>
              </w:rPr>
              <w:t>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 w:val="20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2.5.5.</w:t>
            </w:r>
          </w:p>
        </w:tc>
        <w:tc>
          <w:tcPr>
            <w:tcW w:w="5266" w:type="dxa"/>
            <w:shd w:val="clear" w:color="auto" w:fill="auto"/>
          </w:tcPr>
          <w:p w:rsidR="00F374D1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Создано 42 </w:t>
            </w:r>
            <w:r w:rsidRPr="00764E14">
              <w:rPr>
                <w:szCs w:val="28"/>
              </w:rPr>
              <w:t>постоянных рабочих мест</w:t>
            </w:r>
            <w:r>
              <w:rPr>
                <w:szCs w:val="28"/>
              </w:rPr>
              <w:t>а</w:t>
            </w:r>
            <w:r w:rsidRPr="00764E14">
              <w:rPr>
                <w:szCs w:val="28"/>
              </w:rPr>
              <w:t xml:space="preserve"> (в том числе надомных) для трудоустройства одиноких родителей, многодетных родителей, родителей, воспитывающих детей-инвалидов, и удаленных рабочих мест рабочих мест для трудоустройства женщин, осуществляющих уход за ребенком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</w:t>
            </w:r>
            <w:r>
              <w:rPr>
                <w:szCs w:val="28"/>
              </w:rPr>
              <w:t>23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Трудоустройство  </w:t>
            </w:r>
            <w:r w:rsidRPr="00E04426">
              <w:rPr>
                <w:szCs w:val="28"/>
              </w:rPr>
              <w:t>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 w:val="20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2.5.6.</w:t>
            </w:r>
          </w:p>
        </w:tc>
        <w:tc>
          <w:tcPr>
            <w:tcW w:w="5266" w:type="dxa"/>
            <w:shd w:val="clear" w:color="auto" w:fill="auto"/>
          </w:tcPr>
          <w:p w:rsidR="00F374D1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Создано 42 </w:t>
            </w:r>
            <w:r w:rsidRPr="00764E14">
              <w:rPr>
                <w:szCs w:val="28"/>
              </w:rPr>
              <w:t>постоянных рабочих мест</w:t>
            </w:r>
            <w:r>
              <w:rPr>
                <w:szCs w:val="28"/>
              </w:rPr>
              <w:t>а</w:t>
            </w:r>
            <w:r w:rsidRPr="00764E14">
              <w:rPr>
                <w:szCs w:val="28"/>
              </w:rPr>
              <w:t xml:space="preserve"> (в том числе надомных) для трудоустройства одиноких родителей, многодетных родителей, родителей, воспитывающих детей-инвалидов, и удаленных рабочих мест рабочих мест для трудоустройства женщин, осуществляющих уход за ребенком в возрасте до 3 лет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</w:t>
            </w:r>
            <w:r>
              <w:rPr>
                <w:szCs w:val="28"/>
              </w:rPr>
              <w:t>24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Трудоустройство  </w:t>
            </w:r>
            <w:r w:rsidRPr="00E04426">
              <w:rPr>
                <w:szCs w:val="28"/>
              </w:rPr>
              <w:t>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 w:val="20"/>
              </w:rPr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8F6875">
              <w:rPr>
                <w:rFonts w:eastAsia="Calibri"/>
                <w:szCs w:val="28"/>
              </w:rPr>
              <w:t>Мероприятие: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iCs/>
                <w:szCs w:val="28"/>
              </w:rPr>
            </w:pPr>
            <w:r w:rsidRPr="008F6875">
              <w:rPr>
                <w:rFonts w:eastAsia="Calibri"/>
                <w:szCs w:val="28"/>
              </w:rPr>
              <w:t>Стимулирование организации коллективных офисов для работы и совмещенного общения для лиц, воспитывающих несовершеннолетних детей, в том числе находящихся в отпуске по уходу за ребенком, с привлечением социально ориентированных некоммерческих организаций и благотворительных фондов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31.12.2024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Аналитическая справка.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8F6875">
              <w:rPr>
                <w:szCs w:val="28"/>
              </w:rPr>
              <w:t xml:space="preserve">Предоставление  грантовой поддержки </w:t>
            </w:r>
            <w:r w:rsidRPr="008F6875">
              <w:rPr>
                <w:rFonts w:eastAsia="Calibri"/>
                <w:szCs w:val="28"/>
              </w:rPr>
              <w:t>социально ориентированным некоммерческим организациям и благотворительным фондам.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  <w:r w:rsidRPr="008F6875">
              <w:rPr>
                <w:szCs w:val="28"/>
              </w:rPr>
              <w:t>.1.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 xml:space="preserve">Внесены изменения в государственную программу Ханты-Мансийского автономного округа – Югры «Содействие занятости населения в  Ханты-Мансийском  автономном округе  – Югре  на 2018-2025 годы и на период до 2030 года» в части включения механизма предоставления грантовой поддержки </w:t>
            </w:r>
            <w:r w:rsidRPr="008F6875">
              <w:rPr>
                <w:rFonts w:eastAsia="Calibri"/>
                <w:szCs w:val="28"/>
              </w:rPr>
              <w:t>социально ориентированных некоммерческих организаций и благотворительных фондов, организующих коллективные офисы для работы и совмещенного общения для лиц, воспитывающих несовершеннолетних детей, в том числе находящихся в отпуске по уходу за ребенком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01.04.2019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8F6875">
              <w:rPr>
                <w:rFonts w:eastAsia="Arial Unicode MS"/>
                <w:bCs/>
                <w:szCs w:val="28"/>
                <w:u w:color="000000"/>
              </w:rPr>
              <w:t>Постановление Правительства автономного округа о внесении изменений в государственную программу.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8F6875">
              <w:rPr>
                <w:szCs w:val="28"/>
              </w:rPr>
              <w:t>Подготовлена нормативная правовая основа для реализации мероприятия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2.6.</w:t>
            </w:r>
            <w:r w:rsidRPr="008F6875">
              <w:rPr>
                <w:szCs w:val="28"/>
              </w:rPr>
              <w:t>.2.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 xml:space="preserve">Проведен в 2019 году конкурсный отбор </w:t>
            </w:r>
            <w:r w:rsidRPr="008F6875">
              <w:rPr>
                <w:rFonts w:eastAsia="Calibri"/>
                <w:szCs w:val="28"/>
              </w:rPr>
              <w:t>социально ориентированных некоммерческих организаций и благотворительных фондов с целью предоставления грантовой поддержки на организацию коллективных офисов для работы и совмещенного общения для лиц, воспитывающих несовершеннолетних детей, в том числе находящихся в отпуске по уходу за ребенком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01.08.2019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Распоряжение Дептруда и занятости Югры о перечислении грантовой поддержки победителями конкурсного отбора. 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2.6.</w:t>
            </w:r>
            <w:r w:rsidRPr="008F6875">
              <w:rPr>
                <w:szCs w:val="28"/>
              </w:rPr>
              <w:t>3.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 xml:space="preserve">Проведен в 2020 году конкурсный отбор </w:t>
            </w:r>
            <w:r w:rsidRPr="008F6875">
              <w:rPr>
                <w:rFonts w:eastAsia="Calibri"/>
                <w:szCs w:val="28"/>
              </w:rPr>
              <w:t>социально ориентированных некоммерческих организаций и благотворительных фондов с целью предоставления грантовой поддержки на организацию коллективных офисов для работы и совмещенного общения для лиц, воспитывающих несовершеннолетних детей, в том числе находящихся в отпуске по уходу за ребенком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01.08.2020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Распоряжение Дептруда и занятости Югры о перечислении грантовой поддержки победителями конкурсного отбора.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  <w:r w:rsidRPr="008F6875">
              <w:rPr>
                <w:szCs w:val="28"/>
              </w:rPr>
              <w:t>.4.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 xml:space="preserve">Проведен в 2021 году конкурсный отбор </w:t>
            </w:r>
            <w:r w:rsidRPr="008F6875">
              <w:rPr>
                <w:rFonts w:eastAsia="Calibri"/>
                <w:szCs w:val="28"/>
              </w:rPr>
              <w:t>социально ориентированных некоммерческих организаций и благотворительных фондов с целью предоставления грантовой поддержки на организацию коллективных офисов для работы и совмещенного общения для лиц, воспитывающих несовершеннолетних детей, в том числе находящихся в отпуске по уходу за ребенком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01.08.2021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Распоряжение Дептруда и занятости Югры о перечислении грантовой поддержки победителями конкурсного отбора.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  <w:r w:rsidRPr="008F6875">
              <w:rPr>
                <w:szCs w:val="28"/>
              </w:rPr>
              <w:t>.5.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 xml:space="preserve">Проведен в 2022 году конкурсный отбор </w:t>
            </w:r>
            <w:r w:rsidRPr="008F6875">
              <w:rPr>
                <w:rFonts w:eastAsia="Calibri"/>
                <w:szCs w:val="28"/>
              </w:rPr>
              <w:t>социально ориентированных некоммерческих организаций и благотворительных фондов с целью предоставления грантовой поддержки на организацию коллективных офисов для работы и совмещенного общения для лиц, воспитывающих несовершеннолетних детей, в том числе находящихся в отпуске по уходу за ребенком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01.08.2022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Распоряжение Дептруда и занятости Югры о перечислении грантовой поддержки победителями конкурсного отбора.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  <w:r w:rsidRPr="008F6875">
              <w:rPr>
                <w:szCs w:val="28"/>
              </w:rPr>
              <w:t>.6.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 xml:space="preserve">Проведен в 2023 году конкурсный отбор </w:t>
            </w:r>
            <w:r w:rsidRPr="008F6875">
              <w:rPr>
                <w:rFonts w:eastAsia="Calibri"/>
                <w:szCs w:val="28"/>
              </w:rPr>
              <w:t>социально ориентированных некоммерческих организаций и благотворительных фондов с целью предоставления грантовой поддержки на организацию коллективных офисов для работы и совмещенного общения для лиц, воспитывающих несовершеннолетних детей, в том числе находящихся в отпуске по уходу за ребенком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01.08.2023</w:t>
            </w:r>
          </w:p>
        </w:tc>
        <w:tc>
          <w:tcPr>
            <w:tcW w:w="2240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Распоряжение Дептруда и занятости Югры о перечислении грантовой поддержки победителями конкурсного отбора.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  <w:r w:rsidRPr="008F6875">
              <w:rPr>
                <w:szCs w:val="28"/>
              </w:rPr>
              <w:t>.7.</w:t>
            </w:r>
          </w:p>
        </w:tc>
        <w:tc>
          <w:tcPr>
            <w:tcW w:w="5266" w:type="dxa"/>
            <w:shd w:val="clear" w:color="auto" w:fill="auto"/>
          </w:tcPr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>Контрольная точка:</w:t>
            </w:r>
          </w:p>
          <w:p w:rsidR="00F374D1" w:rsidRPr="008F6875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F6875">
              <w:rPr>
                <w:szCs w:val="28"/>
              </w:rPr>
              <w:t xml:space="preserve">Проведен в 2024 году конкурсный отбор </w:t>
            </w:r>
            <w:r w:rsidRPr="008F6875">
              <w:rPr>
                <w:rFonts w:eastAsia="Calibri"/>
                <w:szCs w:val="28"/>
              </w:rPr>
              <w:t>социально ориентированных некоммерческих организаций и благотворительных фондов с целью предоставления грантовой поддержки на организацию коллективных офисов для работы и совмещенного общения для лиц, воспитывающих несовершеннолетних детей, в том числе находящихся в отпуске по уходу за ребенком</w:t>
            </w:r>
          </w:p>
        </w:tc>
        <w:tc>
          <w:tcPr>
            <w:tcW w:w="1423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01.08.2024</w:t>
            </w:r>
          </w:p>
        </w:tc>
        <w:tc>
          <w:tcPr>
            <w:tcW w:w="2240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bCs/>
                <w:szCs w:val="28"/>
              </w:rPr>
            </w:pPr>
            <w:r w:rsidRPr="008F6875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8F6875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8F6875">
              <w:rPr>
                <w:sz w:val="22"/>
                <w:szCs w:val="22"/>
              </w:rPr>
              <w:t xml:space="preserve"> </w:t>
            </w:r>
            <w:r w:rsidRPr="008F6875">
              <w:rPr>
                <w:bCs/>
                <w:szCs w:val="28"/>
              </w:rPr>
              <w:t xml:space="preserve"> Дептруда и занятости Югры</w:t>
            </w:r>
          </w:p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8F6875">
              <w:rPr>
                <w:szCs w:val="28"/>
              </w:rPr>
              <w:t>Распоряжение Дептруда и занятости Югры о перечислении грантовой поддержки победителями конкурсного отбора.</w:t>
            </w:r>
          </w:p>
        </w:tc>
        <w:tc>
          <w:tcPr>
            <w:tcW w:w="1276" w:type="dxa"/>
            <w:shd w:val="clear" w:color="auto" w:fill="auto"/>
          </w:tcPr>
          <w:p w:rsidR="00F374D1" w:rsidRPr="008F6875" w:rsidRDefault="00F374D1" w:rsidP="00481149">
            <w:pPr>
              <w:spacing w:line="240" w:lineRule="auto"/>
              <w:jc w:val="center"/>
            </w:pPr>
            <w:r w:rsidRPr="00CB4D97">
              <w:rPr>
                <w:szCs w:val="28"/>
              </w:rPr>
              <w:t>3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2.7.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Мероприятие: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Разработка и утверждение нормативного правового акта Ханты-Мансийского автономного округа – Югры о порядке реализации мероприятий по созданию условий для осуществления трудовой деятельности женщин, воспитывающих детей дошкольного возраста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01.09.2019</w:t>
            </w: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25.12.2019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bCs/>
                <w:szCs w:val="28"/>
              </w:rPr>
            </w:pPr>
            <w:r w:rsidRPr="007D5CE8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7D5CE8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7D5CE8">
              <w:rPr>
                <w:sz w:val="22"/>
                <w:szCs w:val="22"/>
              </w:rPr>
              <w:t xml:space="preserve"> </w:t>
            </w:r>
            <w:r w:rsidRPr="007D5CE8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Постановление Правительства автономного округа.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 xml:space="preserve">Организована реализация  мероприятий по созданию условий для осуществления трудовой деятельности женщин, воспитывающих детей дошкольного возраста  </w:t>
            </w:r>
          </w:p>
        </w:tc>
        <w:tc>
          <w:tcPr>
            <w:tcW w:w="1276" w:type="dxa"/>
            <w:shd w:val="clear" w:color="auto" w:fill="auto"/>
          </w:tcPr>
          <w:p w:rsidR="00F374D1" w:rsidRPr="00CB4D97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2.7.1.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Контрольная точка: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Утвержден нормативный правовой акт  Ханты-Мансийского автономного округа – Югры о порядке реализации в 2020 году  мероприятия по созданию условий для осуществления трудовой деятельности женщин, воспитывающих детей дошкольного возраста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25.12.2019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bCs/>
                <w:szCs w:val="28"/>
              </w:rPr>
            </w:pPr>
            <w:r w:rsidRPr="007D5CE8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7D5CE8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7D5CE8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Постановление Правительства автономного округа.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 xml:space="preserve">Организована реализация  мероприятий по созданию условий для осуществления трудовой деятельности женщин, воспитывающих детей дошкольного возраста  </w:t>
            </w:r>
          </w:p>
        </w:tc>
        <w:tc>
          <w:tcPr>
            <w:tcW w:w="1276" w:type="dxa"/>
            <w:shd w:val="clear" w:color="auto" w:fill="auto"/>
          </w:tcPr>
          <w:p w:rsidR="00F374D1" w:rsidRPr="00CB4D97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2.7.2.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Контрольная точка: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Утвержден нормативный правовой акт  Ханты-Мансийского автономного округа – Югры о порядке реализации в 2021 году  мероприятия по созданию условий для осуществления трудовой деятельности женщин, воспитывающих детей дошкольного возраста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25.12.2020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bCs/>
                <w:szCs w:val="28"/>
              </w:rPr>
            </w:pPr>
            <w:r w:rsidRPr="007D5CE8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7D5CE8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7D5CE8">
              <w:rPr>
                <w:sz w:val="22"/>
                <w:szCs w:val="22"/>
              </w:rPr>
              <w:t xml:space="preserve"> </w:t>
            </w:r>
            <w:r w:rsidRPr="007D5CE8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Постановление Правительства автономного округа.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 xml:space="preserve">Организована реализация  мероприятий по созданию условий для осуществления трудовой деятельности женщин, воспитывающих детей дошкольного возраста  </w:t>
            </w:r>
          </w:p>
        </w:tc>
        <w:tc>
          <w:tcPr>
            <w:tcW w:w="1276" w:type="dxa"/>
            <w:shd w:val="clear" w:color="auto" w:fill="auto"/>
          </w:tcPr>
          <w:p w:rsidR="00F374D1" w:rsidRPr="00CB4D97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2.7.3.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Контрольная точка: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Утвержден нормативный правовой акт  Ханты-Мансийского автономного округа – Югры о порядке реализации в 2022 году  мероприятия по созданию условий для осуществления трудовой деятельности женщин, воспитывающих детей дошкольного возраста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25.12.2021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bCs/>
                <w:szCs w:val="28"/>
              </w:rPr>
            </w:pPr>
            <w:r w:rsidRPr="007D5CE8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7D5CE8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7D5CE8">
              <w:rPr>
                <w:sz w:val="22"/>
                <w:szCs w:val="22"/>
              </w:rPr>
              <w:t xml:space="preserve"> </w:t>
            </w:r>
            <w:r w:rsidRPr="007D5CE8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Постановление Правительства автономного округа.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 xml:space="preserve">Организована реализация  мероприятий по созданию условий для осуществления трудовой деятельности женщин, воспитывающих детей дошкольного возраста  </w:t>
            </w:r>
          </w:p>
        </w:tc>
        <w:tc>
          <w:tcPr>
            <w:tcW w:w="1276" w:type="dxa"/>
            <w:shd w:val="clear" w:color="auto" w:fill="auto"/>
          </w:tcPr>
          <w:p w:rsidR="00F374D1" w:rsidRPr="00CB4D97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2.7.4.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Контрольная точка: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Утвержден нормативный правовой акт  Ханты-Мансийского автономного округа – Югры о порядке реализации в 2023 году  мероприятия по созданию условий для осуществления трудовой деятельности женщин, воспитывающих детей дошкольного возраста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25.12.2022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bCs/>
                <w:szCs w:val="28"/>
              </w:rPr>
            </w:pPr>
            <w:r w:rsidRPr="007D5CE8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7D5CE8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7D5CE8">
              <w:rPr>
                <w:sz w:val="22"/>
                <w:szCs w:val="22"/>
              </w:rPr>
              <w:t xml:space="preserve"> </w:t>
            </w:r>
            <w:r w:rsidRPr="007D5CE8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Постановление Правительства автономного округа.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 xml:space="preserve">Организована реализация  мероприятий по созданию условий для осуществления трудовой деятельности женщин, воспитывающих детей дошкольного возраста  </w:t>
            </w:r>
          </w:p>
        </w:tc>
        <w:tc>
          <w:tcPr>
            <w:tcW w:w="1276" w:type="dxa"/>
            <w:shd w:val="clear" w:color="auto" w:fill="auto"/>
          </w:tcPr>
          <w:p w:rsidR="00F374D1" w:rsidRPr="00CB4D97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2.7.5.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Контрольная точка: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Утвержден нормативный правовой акт  Ханты-Мансийского автономного округа – Югры о порядке реализации в 2024 году  мероприятия по созданию условий для осуществления трудовой деятельности женщин, воспитывающих детей дошкольного возраста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25.12.2023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bCs/>
                <w:szCs w:val="28"/>
              </w:rPr>
            </w:pPr>
            <w:r w:rsidRPr="007D5CE8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7D5CE8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7D5CE8">
              <w:rPr>
                <w:sz w:val="22"/>
                <w:szCs w:val="22"/>
              </w:rPr>
              <w:t xml:space="preserve"> </w:t>
            </w:r>
            <w:r w:rsidRPr="007D5CE8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Постановление Правительства автономного округа.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 xml:space="preserve">Организована реализация  мероприятий по созданию условий для осуществления трудовой деятельности женщин, воспитывающих детей дошкольного возраста  </w:t>
            </w:r>
          </w:p>
        </w:tc>
        <w:tc>
          <w:tcPr>
            <w:tcW w:w="1276" w:type="dxa"/>
            <w:shd w:val="clear" w:color="auto" w:fill="auto"/>
          </w:tcPr>
          <w:p w:rsidR="00F374D1" w:rsidRPr="00CB4D97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2.8.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Мероприятие: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Заключение соглашения между Федеральной службой по труду и занятости и Правительством автономного округа о предоставлении субсидии на реализацию мероприятий по созданию условий для осуществления трудовой деятельности женщин, воспитывающих детей дошкольного возраста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25.12.2019</w:t>
            </w: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31.12.2023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bCs/>
                <w:szCs w:val="28"/>
              </w:rPr>
            </w:pPr>
            <w:r w:rsidRPr="007D5CE8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7D5CE8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7D5CE8">
              <w:rPr>
                <w:sz w:val="22"/>
                <w:szCs w:val="22"/>
              </w:rPr>
              <w:t xml:space="preserve"> </w:t>
            </w:r>
            <w:r w:rsidRPr="007D5CE8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Соглашение  между Федеральной  службой по труду и занятости и Правительством автономного округа о предоставлении субсидии.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Получена  субсидия федерального бюджета на  организацию  профессионального обучения и дополнительного профессионального образования женщин, находящихся в отпуске по уходу за ребенком</w:t>
            </w:r>
          </w:p>
        </w:tc>
        <w:tc>
          <w:tcPr>
            <w:tcW w:w="1276" w:type="dxa"/>
            <w:shd w:val="clear" w:color="auto" w:fill="auto"/>
          </w:tcPr>
          <w:p w:rsidR="00F374D1" w:rsidRPr="00CB4D97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2.8.1.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Контрольная точка: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Заключено соглашение между Федеральной службой по труду и занятости и Правительством автономного округа о предоставлении в 2020 году субсидии на реализацию мероприятий по созданию условий для осуществления трудовой деятельности женщин, воспитывающих детей дошкольного возраста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31.12.2019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7D5CE8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7D5CE8">
              <w:rPr>
                <w:sz w:val="22"/>
                <w:szCs w:val="22"/>
              </w:rPr>
              <w:t xml:space="preserve"> </w:t>
            </w:r>
            <w:r w:rsidRPr="007D5CE8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Соглашение  между Федеральной  службой по труду и занятости и Правительством автономного округа о предоставлении субсидии.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Получена  субсидия федерального бюджета на  организацию  профессионального обучения и дополнительного профессионального образования женщин, находящихся в отпуске по уходу за ребенком</w:t>
            </w:r>
          </w:p>
        </w:tc>
        <w:tc>
          <w:tcPr>
            <w:tcW w:w="1276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2.8.2.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Контрольная точка: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Заключено соглашение между Федеральной службой по труду и занятости и Правительством автономного округа о предоставлении в 2021 году субсидии на реализацию мероприятий по созданию условий для осуществления трудовой деятельности женщин, воспитывающих детей дошкольного возраста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31.12.2020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7D5CE8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7D5CE8">
              <w:rPr>
                <w:sz w:val="22"/>
                <w:szCs w:val="22"/>
              </w:rPr>
              <w:t xml:space="preserve"> </w:t>
            </w:r>
            <w:r w:rsidRPr="007D5CE8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Соглашение  между Федеральной  службой по труду и занятости и Правительством автономного округа о предоставлении субсидии.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Получена  субсидия федерального бюджета на  организацию  профессионального обучения и дополнительного профессионального образования женщин, находящихся в отпуске по уходу за ребенком</w:t>
            </w:r>
          </w:p>
        </w:tc>
        <w:tc>
          <w:tcPr>
            <w:tcW w:w="1276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2.8.3.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Контрольная точка: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Заключено соглашение между Федеральной службой по труду и занятости и Правительством автономного округа о предоставлении в 2022 году субсидии на реализацию мероприятий по созданию условий для осуществления трудовой деятельности женщин, воспитывающих детей дошкольного возраста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31.12.2021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7D5CE8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7D5CE8">
              <w:rPr>
                <w:sz w:val="22"/>
                <w:szCs w:val="22"/>
              </w:rPr>
              <w:t xml:space="preserve"> </w:t>
            </w:r>
            <w:r w:rsidRPr="007D5CE8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Соглашение  между Федеральной  службой по труду и занятости и Правительством автономного округа о предоставлении субсидии.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Получена  субсидия федерального бюджета на  организацию  профессионального обучения и дополнительного профессионального образования женщин, находящихся в отпуске по уходу за ребенком</w:t>
            </w:r>
          </w:p>
        </w:tc>
        <w:tc>
          <w:tcPr>
            <w:tcW w:w="1276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2.8.4.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Контрольная точка: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Заключено соглашение между Федеральной службой по труду и занятости и Правительством автономного округа о предоставлении в 2023 году субсидии на реализацию мероприятий по созданию условий для осуществления трудовой деятельности женщин, воспитывающих детей дошкольного возраста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31.12.2022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7D5CE8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7D5CE8">
              <w:rPr>
                <w:sz w:val="22"/>
                <w:szCs w:val="22"/>
              </w:rPr>
              <w:t xml:space="preserve"> </w:t>
            </w:r>
            <w:r w:rsidRPr="007D5CE8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Соглашение  между Федеральной  службой по труду и занятости и Правительством автономного округа о предоставлении субсидии.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Получена  субсидия федерального бюджета на  организацию  профессионального обучения и дополнительного профессионального образования женщин, находящихся в отпуске по уходу за ребенком</w:t>
            </w:r>
          </w:p>
        </w:tc>
        <w:tc>
          <w:tcPr>
            <w:tcW w:w="1276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2.8.5.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Контрольная точка: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Заключено соглашение между Федеральной службой по труду и занятости и Правительством автономного округа о предоставлении в 2024 году субсидии на реализацию мероприятий по созданию условий для осуществления трудовой деятельности женщин, воспитывающих детей дошкольного возраста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31.12.2023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 xml:space="preserve">Миронова Юлия Александровна, заместитель начальника управления отраслевого планирования, анализа и прогнозирования – начальник </w:t>
            </w:r>
            <w:r w:rsidRPr="007D5CE8">
              <w:rPr>
                <w:bCs/>
                <w:spacing w:val="-7"/>
                <w:szCs w:val="28"/>
              </w:rPr>
              <w:t>отдела программ содействия занятости населения и анализа рынка труда</w:t>
            </w:r>
            <w:r w:rsidRPr="007D5CE8">
              <w:rPr>
                <w:sz w:val="22"/>
                <w:szCs w:val="22"/>
              </w:rPr>
              <w:t xml:space="preserve"> </w:t>
            </w:r>
            <w:r w:rsidRPr="007D5CE8">
              <w:rPr>
                <w:bCs/>
                <w:szCs w:val="28"/>
              </w:rPr>
              <w:t xml:space="preserve">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Соглашение  между Федеральной  службой по труду и занятости и Правительством автономного округа о предоставлении субсидии.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Получена  субсидия федерального бюджета на  организацию  профессионального обучения и дополнительного профессионального образования женщин, находящихся в отпуске по уходу за ребенком</w:t>
            </w:r>
          </w:p>
        </w:tc>
        <w:tc>
          <w:tcPr>
            <w:tcW w:w="1276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2.9.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Мероприятие: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Мониторинг организации  профессионального обучения и дополнительного профессионального образования женщин в период отпуска по уходу за ребенком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01.02.2025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Доклад в Минтруд России.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Подготовлена информация о реализации мероприятия по организации  профессионального обучения и дополнительного профессионального образования женщин в период отпуска по уходу за ребенком в возрасте до трех лет.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2.9.1.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Контрольная точка: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Проведен мониторинг организации в 2020 году   профессионального обучения и дополнительного профессионального образования женщин в период отпуска по уходу за ребенком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01.02.2021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Доклад в Минтруд России.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Получена и обобщена информация об организации профессионального обучения и дополнительного профессионального образования женщин в период отпуска по уходу за ребенком в возрасте до трех лет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 xml:space="preserve">2.9.2. 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Контрольная точка: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Проведен мониторинг организации в 2021 году   профессионального обучения и дополнительного профессионального образования женщин в период отпуска по уходу за ребенком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01.02.2022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Получена и обобщена информация об организации профессионального обучения и дополнительного профессионального образования женщин в период отпуска по уходу за ребенком в возрасте до трех лет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2.9.3.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Контрольная точка: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Проведен </w:t>
            </w:r>
            <w:r w:rsidRPr="007D5CE8">
              <w:rPr>
                <w:szCs w:val="28"/>
              </w:rPr>
              <w:t>мониторинг организации в 2022 году   профессионального обучения и дополнительного профессионального образования женщин в период отпуска по уходу за ребенком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01.02.2023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Получена и обобщена информация об организации профессионального обучения и дополнительного профессионального образования женщин в период отпуска по уходу за ребенком в возрасте до трех лет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2.9.4.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Контрольная точка: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Проведен мониторинг организации в 2023 году   профессионального обучения и дополнительного профессионального образования женщин в период отпуска по уходу за ребенком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01.02.2024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Получена и обобщена информация об организации профессионального обучения и дополнительного профессионального образования женщин в период отпуска по уходу за ребенком в возрасте до трех лет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74D1" w:rsidRPr="008F6875" w:rsidTr="008F3216">
        <w:tc>
          <w:tcPr>
            <w:tcW w:w="854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2.9.5.</w:t>
            </w:r>
          </w:p>
        </w:tc>
        <w:tc>
          <w:tcPr>
            <w:tcW w:w="5266" w:type="dxa"/>
            <w:shd w:val="clear" w:color="auto" w:fill="auto"/>
          </w:tcPr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Контрольная точка:</w:t>
            </w:r>
          </w:p>
          <w:p w:rsidR="00F374D1" w:rsidRPr="007D5CE8" w:rsidRDefault="00F374D1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7D5CE8">
              <w:rPr>
                <w:szCs w:val="28"/>
              </w:rPr>
              <w:t>Проведен мониторинг организации в 2024 году   профессионального обучения и дополнительного профессионального образования женщин в период отпуска по уходу за ребенком в возрасте до трех лет</w:t>
            </w:r>
          </w:p>
        </w:tc>
        <w:tc>
          <w:tcPr>
            <w:tcW w:w="1423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01.02.2025</w:t>
            </w:r>
          </w:p>
        </w:tc>
        <w:tc>
          <w:tcPr>
            <w:tcW w:w="2240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Канюкова Наталья Николаевна, 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258" w:type="dxa"/>
            <w:shd w:val="clear" w:color="auto" w:fill="auto"/>
          </w:tcPr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 w:rsidRPr="007D5CE8">
              <w:rPr>
                <w:szCs w:val="28"/>
              </w:rPr>
              <w:t>Получена и обобщена информация об организации профессионального обучения и дополнительного профессионального образования женщин в период отпуска по уходу за ребенком в возрасте до трех лет</w:t>
            </w:r>
          </w:p>
          <w:p w:rsidR="00F374D1" w:rsidRPr="007D5CE8" w:rsidRDefault="00F374D1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74D1" w:rsidRDefault="00F374D1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1E7329" w:rsidRPr="008F6875" w:rsidRDefault="001E7329" w:rsidP="001E7329">
      <w:pPr>
        <w:spacing w:line="120" w:lineRule="exact"/>
        <w:jc w:val="center"/>
        <w:rPr>
          <w:color w:val="FF0000"/>
        </w:rPr>
      </w:pPr>
    </w:p>
    <w:p w:rsidR="00523A9A" w:rsidRPr="008F6875" w:rsidRDefault="00523A9A" w:rsidP="00FF6E47">
      <w:pPr>
        <w:spacing w:line="240" w:lineRule="atLeast"/>
        <w:ind w:left="9639"/>
        <w:jc w:val="right"/>
        <w:sectPr w:rsidR="00523A9A" w:rsidRPr="008F6875" w:rsidSect="00F93A61">
          <w:headerReference w:type="default" r:id="rId8"/>
          <w:headerReference w:type="first" r:id="rId9"/>
          <w:footerReference w:type="first" r:id="rId10"/>
          <w:pgSz w:w="16840" w:h="11907" w:orient="landscape" w:code="9"/>
          <w:pgMar w:top="848" w:right="1134" w:bottom="993" w:left="1134" w:header="426" w:footer="737" w:gutter="0"/>
          <w:paperSrc w:first="15" w:other="15"/>
          <w:cols w:space="720"/>
          <w:titlePg/>
          <w:docGrid w:linePitch="381"/>
        </w:sectPr>
      </w:pPr>
    </w:p>
    <w:p w:rsidR="00FF6E47" w:rsidRDefault="00FF6E47" w:rsidP="00FF6E47">
      <w:pPr>
        <w:spacing w:line="240" w:lineRule="atLeast"/>
        <w:ind w:left="9639"/>
        <w:jc w:val="right"/>
      </w:pPr>
      <w:r w:rsidRPr="008F6875">
        <w:t xml:space="preserve">ПРИЛОЖЕНИЕ № </w:t>
      </w:r>
      <w:r w:rsidR="004E2590" w:rsidRPr="008F6875">
        <w:t>2</w:t>
      </w:r>
    </w:p>
    <w:p w:rsidR="007F679D" w:rsidRDefault="007F679D" w:rsidP="007F679D">
      <w:pPr>
        <w:spacing w:line="240" w:lineRule="atLeast"/>
        <w:ind w:left="9639"/>
        <w:jc w:val="right"/>
      </w:pPr>
      <w:r>
        <w:t xml:space="preserve">к паспорту проекта </w:t>
      </w:r>
    </w:p>
    <w:p w:rsidR="007F679D" w:rsidRDefault="007F679D" w:rsidP="007F679D">
      <w:pPr>
        <w:spacing w:line="240" w:lineRule="atLeast"/>
        <w:ind w:left="9639"/>
        <w:jc w:val="right"/>
      </w:pPr>
      <w:r>
        <w:t xml:space="preserve">Ханты-Мансийского </w:t>
      </w:r>
    </w:p>
    <w:p w:rsidR="007F679D" w:rsidRDefault="007F679D" w:rsidP="007F679D">
      <w:pPr>
        <w:spacing w:line="240" w:lineRule="atLeast"/>
        <w:ind w:left="9639"/>
        <w:jc w:val="right"/>
      </w:pPr>
      <w:r>
        <w:t xml:space="preserve">автономного округа – Югры </w:t>
      </w:r>
    </w:p>
    <w:p w:rsidR="007F679D" w:rsidRDefault="007F679D" w:rsidP="007F679D">
      <w:pPr>
        <w:spacing w:line="240" w:lineRule="atLeast"/>
        <w:ind w:left="9639"/>
        <w:jc w:val="right"/>
      </w:pPr>
      <w:r>
        <w:t xml:space="preserve">«Содействие занятости </w:t>
      </w:r>
    </w:p>
    <w:p w:rsidR="007F679D" w:rsidRPr="008F6875" w:rsidRDefault="007F679D" w:rsidP="007F679D">
      <w:pPr>
        <w:spacing w:line="240" w:lineRule="atLeast"/>
        <w:ind w:left="9639"/>
        <w:jc w:val="right"/>
      </w:pPr>
      <w:r>
        <w:t>женщин – доступность дошкольного образования для детей»</w:t>
      </w:r>
    </w:p>
    <w:p w:rsidR="00C1398C" w:rsidRPr="008F6875" w:rsidRDefault="00C1398C" w:rsidP="00FF6E47">
      <w:pPr>
        <w:spacing w:line="240" w:lineRule="atLeast"/>
        <w:jc w:val="right"/>
        <w:rPr>
          <w:rFonts w:eastAsia="Arial Unicode MS"/>
          <w:i/>
          <w:sz w:val="24"/>
          <w:szCs w:val="24"/>
          <w:u w:color="000000"/>
        </w:rPr>
      </w:pPr>
    </w:p>
    <w:p w:rsidR="00FF6E47" w:rsidRPr="008F6875" w:rsidRDefault="00FF6E47" w:rsidP="004265D2">
      <w:pPr>
        <w:spacing w:line="240" w:lineRule="auto"/>
        <w:jc w:val="center"/>
        <w:rPr>
          <w:b/>
        </w:rPr>
      </w:pPr>
      <w:r w:rsidRPr="008F6875">
        <w:rPr>
          <w:b/>
        </w:rPr>
        <w:t>ДОПОЛНИТЕЛЬНЫЕ И ОБОСНОВЫВАЮЩИЕ МАТЕРИАЛЫ</w:t>
      </w:r>
    </w:p>
    <w:p w:rsidR="00FF6E47" w:rsidRPr="008F6875" w:rsidRDefault="00DC6EC4" w:rsidP="004265D2">
      <w:pPr>
        <w:spacing w:line="240" w:lineRule="auto"/>
        <w:jc w:val="center"/>
        <w:rPr>
          <w:b/>
        </w:rPr>
      </w:pPr>
      <w:r w:rsidRPr="008F6875">
        <w:rPr>
          <w:b/>
        </w:rPr>
        <w:t>проекта</w:t>
      </w:r>
      <w:r w:rsidR="0062047E" w:rsidRPr="008F6875">
        <w:t xml:space="preserve"> </w:t>
      </w:r>
      <w:r w:rsidR="0062047E" w:rsidRPr="008F6875">
        <w:rPr>
          <w:b/>
        </w:rPr>
        <w:t>Ханты-Мансийского автономного округа – Югры</w:t>
      </w:r>
    </w:p>
    <w:p w:rsidR="00FF6E47" w:rsidRPr="008F6875" w:rsidRDefault="00CB5FD9" w:rsidP="004265D2">
      <w:pPr>
        <w:spacing w:line="240" w:lineRule="auto"/>
        <w:jc w:val="center"/>
        <w:rPr>
          <w:b/>
        </w:rPr>
      </w:pPr>
      <w:r w:rsidRPr="008F6875">
        <w:rPr>
          <w:b/>
        </w:rPr>
        <w:t>«</w:t>
      </w:r>
      <w:r w:rsidR="00CF6117" w:rsidRPr="008F6875">
        <w:rPr>
          <w:b/>
          <w:szCs w:val="28"/>
        </w:rPr>
        <w:t xml:space="preserve">Содействие занятости женщин – </w:t>
      </w:r>
      <w:r w:rsidR="004671C9" w:rsidRPr="008F6875">
        <w:rPr>
          <w:b/>
          <w:szCs w:val="28"/>
        </w:rPr>
        <w:t>доступность</w:t>
      </w:r>
      <w:r w:rsidR="00CF6117" w:rsidRPr="008F6875">
        <w:rPr>
          <w:b/>
          <w:szCs w:val="28"/>
        </w:rPr>
        <w:t xml:space="preserve"> дошкольного образования </w:t>
      </w:r>
      <w:r w:rsidR="007F679D">
        <w:rPr>
          <w:b/>
          <w:szCs w:val="28"/>
        </w:rPr>
        <w:t xml:space="preserve">для </w:t>
      </w:r>
      <w:r w:rsidR="00CF6117" w:rsidRPr="008F6875">
        <w:rPr>
          <w:b/>
          <w:szCs w:val="28"/>
        </w:rPr>
        <w:t>детей</w:t>
      </w:r>
      <w:r w:rsidRPr="008F6875">
        <w:rPr>
          <w:b/>
        </w:rPr>
        <w:t>»</w:t>
      </w:r>
    </w:p>
    <w:p w:rsidR="00CB5FD9" w:rsidRPr="008F6875" w:rsidRDefault="00CB5FD9" w:rsidP="004265D2">
      <w:pPr>
        <w:spacing w:line="240" w:lineRule="atLeast"/>
        <w:jc w:val="center"/>
      </w:pPr>
    </w:p>
    <w:p w:rsidR="00FF6E47" w:rsidRPr="00245535" w:rsidRDefault="004671C9" w:rsidP="004671C9">
      <w:pPr>
        <w:spacing w:line="240" w:lineRule="atLeast"/>
        <w:ind w:left="720"/>
        <w:jc w:val="center"/>
      </w:pPr>
      <w:r w:rsidRPr="00245535">
        <w:t>1.</w:t>
      </w:r>
      <w:r w:rsidR="00FF6E47" w:rsidRPr="00245535">
        <w:t xml:space="preserve">Модель функционирования результатов и достижения показателей </w:t>
      </w:r>
      <w:r w:rsidR="00DC6EC4" w:rsidRPr="00245535">
        <w:t>проекта</w:t>
      </w:r>
    </w:p>
    <w:p w:rsidR="004671C9" w:rsidRPr="00245535" w:rsidRDefault="004671C9" w:rsidP="0021053F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8"/>
      </w:tblGrid>
      <w:tr w:rsidR="00236D4C" w:rsidRPr="00B34EE1" w:rsidTr="00B34EE1">
        <w:tc>
          <w:tcPr>
            <w:tcW w:w="14788" w:type="dxa"/>
            <w:shd w:val="clear" w:color="auto" w:fill="auto"/>
          </w:tcPr>
          <w:p w:rsidR="00236D4C" w:rsidRPr="00B34EE1" w:rsidRDefault="00236D4C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B34EE1">
              <w:rPr>
                <w:szCs w:val="28"/>
              </w:rPr>
              <w:t xml:space="preserve">         Для женщин с семейной нагрузкой должны создаваться условия, позволяющие в наибольшей степени соблюсти баланс между работой и воспитанием ребенка, в том числе путем организации профессионального обучения и дополнительного образования в связи с необходимостью смены сферы профессиональной деятельности, профессии, освоения дополнительных профессиональных навыков в целях совмещения трудовой деятельности с семейными обязанностями.</w:t>
            </w:r>
          </w:p>
          <w:p w:rsidR="00236D4C" w:rsidRPr="00B34EE1" w:rsidRDefault="00CD357D" w:rsidP="004811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E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36D4C" w:rsidRPr="00B34EE1">
              <w:rPr>
                <w:rFonts w:ascii="Times New Roman" w:hAnsi="Times New Roman"/>
                <w:sz w:val="28"/>
                <w:szCs w:val="28"/>
              </w:rPr>
              <w:t>В автономном округе уже наработан опыт организации профессионального обучения и дополнительного профессионального образования женщин, находящихся в отпуске по уходу за ребенком в возрасте до трех лет и женщин, осуществляющих уход за детьми в возрасте до 3 лет</w:t>
            </w:r>
            <w:r w:rsidRPr="00B34E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6D4C" w:rsidRPr="00B34EE1" w:rsidRDefault="00CD357D" w:rsidP="004811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E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36D4C" w:rsidRPr="00B34EE1">
              <w:rPr>
                <w:rFonts w:ascii="Times New Roman" w:hAnsi="Times New Roman"/>
                <w:sz w:val="28"/>
                <w:szCs w:val="28"/>
              </w:rPr>
              <w:t xml:space="preserve">В период </w:t>
            </w:r>
            <w:r w:rsidR="007472EF" w:rsidRPr="00B34EE1">
              <w:rPr>
                <w:rFonts w:ascii="Times New Roman" w:hAnsi="Times New Roman"/>
                <w:sz w:val="28"/>
                <w:szCs w:val="28"/>
              </w:rPr>
              <w:t>2012-2017</w:t>
            </w:r>
            <w:r w:rsidR="00236D4C" w:rsidRPr="00B34EE1">
              <w:rPr>
                <w:rFonts w:ascii="Times New Roman" w:hAnsi="Times New Roman"/>
                <w:sz w:val="28"/>
                <w:szCs w:val="28"/>
              </w:rPr>
              <w:t xml:space="preserve"> годов органами службы занятости было организовано профессиональное обучение женщин, находящихся в отпуске по уходу за ребенком в возрасте до трех лет,</w:t>
            </w:r>
            <w:r w:rsidRPr="00B34EE1">
              <w:rPr>
                <w:rFonts w:ascii="Times New Roman" w:hAnsi="Times New Roman"/>
                <w:sz w:val="28"/>
                <w:szCs w:val="28"/>
              </w:rPr>
              <w:t xml:space="preserve"> и женщин, осуществляющих уход за детьми в возрасте до 3 лет, </w:t>
            </w:r>
            <w:r w:rsidR="00236D4C" w:rsidRPr="00B34EE1">
              <w:rPr>
                <w:rFonts w:ascii="Times New Roman" w:hAnsi="Times New Roman"/>
                <w:sz w:val="28"/>
                <w:szCs w:val="28"/>
              </w:rPr>
              <w:t xml:space="preserve">общая численность которых </w:t>
            </w:r>
            <w:r w:rsidR="007472EF" w:rsidRPr="00B34EE1">
              <w:rPr>
                <w:rFonts w:ascii="Times New Roman" w:hAnsi="Times New Roman"/>
                <w:sz w:val="28"/>
                <w:szCs w:val="28"/>
              </w:rPr>
              <w:t xml:space="preserve">составила 2677 женщин, </w:t>
            </w:r>
            <w:r w:rsidR="00236D4C" w:rsidRPr="00B34EE1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7472EF" w:rsidRPr="00B34EE1">
              <w:rPr>
                <w:rFonts w:ascii="Times New Roman" w:hAnsi="Times New Roman"/>
                <w:sz w:val="28"/>
                <w:szCs w:val="28"/>
              </w:rPr>
              <w:t>400</w:t>
            </w:r>
            <w:r w:rsidR="00236D4C" w:rsidRPr="00B3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2EF" w:rsidRPr="00B34EE1">
              <w:rPr>
                <w:rFonts w:ascii="Times New Roman" w:hAnsi="Times New Roman"/>
                <w:sz w:val="28"/>
                <w:szCs w:val="28"/>
              </w:rPr>
              <w:t>человек ежегодно</w:t>
            </w:r>
            <w:r w:rsidR="00236D4C" w:rsidRPr="00B34EE1">
              <w:rPr>
                <w:rFonts w:ascii="Times New Roman" w:hAnsi="Times New Roman"/>
                <w:sz w:val="28"/>
                <w:szCs w:val="28"/>
              </w:rPr>
              <w:t xml:space="preserve">. Таким образом, исходя из практики организации профессионального обучения женщин, находящихся в отпуске по уходу за ребенком в возрасте до трех лет, предполагается в 2019-2024 гг. (ежегодно) обучать </w:t>
            </w:r>
            <w:r w:rsidRPr="00B34EE1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F5364E" w:rsidRPr="00EC6877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  <w:r w:rsidR="00236D4C" w:rsidRPr="00EC68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236D4C" w:rsidRPr="00B34EE1">
              <w:rPr>
                <w:rFonts w:ascii="Times New Roman" w:hAnsi="Times New Roman"/>
                <w:sz w:val="28"/>
                <w:szCs w:val="28"/>
              </w:rPr>
              <w:t xml:space="preserve">раждан данной категории. </w:t>
            </w:r>
          </w:p>
          <w:p w:rsidR="00CD357D" w:rsidRPr="00CD357D" w:rsidRDefault="00CD357D" w:rsidP="00481149">
            <w:pPr>
              <w:spacing w:line="240" w:lineRule="auto"/>
              <w:jc w:val="center"/>
            </w:pPr>
            <w:r w:rsidRPr="00B34EE1">
              <w:rPr>
                <w:szCs w:val="28"/>
              </w:rPr>
              <w:t xml:space="preserve">      </w:t>
            </w:r>
            <w:r w:rsidR="00236D4C" w:rsidRPr="00B34EE1">
              <w:rPr>
                <w:szCs w:val="28"/>
              </w:rPr>
              <w:t>Еще одним направлением проекта «</w:t>
            </w:r>
            <w:r w:rsidRPr="00B34EE1">
              <w:rPr>
                <w:szCs w:val="28"/>
              </w:rPr>
              <w:t>Содействие занятости женщин – доступность дошкольного образования детей</w:t>
            </w:r>
            <w:r w:rsidRPr="00CD357D">
              <w:t>»</w:t>
            </w:r>
          </w:p>
          <w:p w:rsidR="00236D4C" w:rsidRPr="00B34EE1" w:rsidRDefault="00236D4C" w:rsidP="004811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B34EE1">
              <w:rPr>
                <w:szCs w:val="28"/>
              </w:rPr>
              <w:t>является создание новых мест для самых маленьких детей в детских садах. Одна из задач государства - создавать условия для семей, способствующие увеличению рождаемости.</w:t>
            </w:r>
          </w:p>
          <w:p w:rsidR="00CD357D" w:rsidRPr="00B34EE1" w:rsidRDefault="00236D4C" w:rsidP="00481149">
            <w:pPr>
              <w:spacing w:line="240" w:lineRule="auto"/>
              <w:ind w:firstLine="567"/>
              <w:rPr>
                <w:szCs w:val="28"/>
              </w:rPr>
            </w:pPr>
            <w:r w:rsidRPr="00B34EE1">
              <w:rPr>
                <w:szCs w:val="28"/>
              </w:rPr>
              <w:t xml:space="preserve">Также для семьи, имеющей маленького ребенка, очень важно знать, что в детском саду с ребенком организована работа с учетом его особенностей. Многообразие предлагаемых услуг и их доступность в целом повышают качество дошкольного образования. Этому способствует создание </w:t>
            </w:r>
            <w:r w:rsidR="00CD357D" w:rsidRPr="00B34EE1">
              <w:rPr>
                <w:szCs w:val="28"/>
              </w:rPr>
              <w:t>7 тысяч 704 новых места в детских садах для самых маленьких воспитанников, что обеспечит 100% доступность дошкольного образования детям в возрасте до 3-х лет.</w:t>
            </w:r>
          </w:p>
          <w:p w:rsidR="00236D4C" w:rsidRPr="00B34EE1" w:rsidRDefault="00CD357D" w:rsidP="00481149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zCs w:val="28"/>
              </w:rPr>
            </w:pPr>
            <w:r w:rsidRPr="00B34EE1">
              <w:rPr>
                <w:szCs w:val="28"/>
              </w:rPr>
              <w:t>Мероприятия проекта позволяют достичь этого результата</w:t>
            </w:r>
            <w:r w:rsidR="007F679D">
              <w:rPr>
                <w:szCs w:val="28"/>
              </w:rPr>
              <w:t xml:space="preserve"> </w:t>
            </w:r>
            <w:r w:rsidRPr="00B34EE1">
              <w:rPr>
                <w:szCs w:val="28"/>
              </w:rPr>
              <w:t>в короткие сроки.</w:t>
            </w:r>
          </w:p>
        </w:tc>
      </w:tr>
    </w:tbl>
    <w:p w:rsidR="00236D4C" w:rsidRDefault="00236D4C" w:rsidP="001121A3">
      <w:pPr>
        <w:autoSpaceDE w:val="0"/>
        <w:autoSpaceDN w:val="0"/>
        <w:adjustRightInd w:val="0"/>
        <w:spacing w:line="240" w:lineRule="auto"/>
        <w:rPr>
          <w:bCs/>
          <w:color w:val="000000"/>
          <w:szCs w:val="28"/>
        </w:rPr>
      </w:pPr>
    </w:p>
    <w:p w:rsidR="00F439C3" w:rsidRPr="008F6875" w:rsidRDefault="004671C9" w:rsidP="00F439C3">
      <w:pPr>
        <w:spacing w:line="240" w:lineRule="atLeast"/>
        <w:jc w:val="center"/>
      </w:pPr>
      <w:r w:rsidRPr="004578C7">
        <w:t>2</w:t>
      </w:r>
      <w:r w:rsidR="00FF6E47" w:rsidRPr="004578C7">
        <w:t xml:space="preserve">. Финансовое обеспечение реализации мероприятий </w:t>
      </w:r>
      <w:r w:rsidR="00F439C3" w:rsidRPr="004578C7">
        <w:t>проекта</w:t>
      </w:r>
      <w:r w:rsidR="00E53133" w:rsidRPr="008F6875">
        <w:t xml:space="preserve"> </w:t>
      </w:r>
    </w:p>
    <w:p w:rsidR="00FF6E47" w:rsidRPr="008F6875" w:rsidRDefault="00FF6E47" w:rsidP="00FF6E47">
      <w:pPr>
        <w:spacing w:line="240" w:lineRule="atLeast"/>
        <w:jc w:val="center"/>
        <w:rPr>
          <w:rFonts w:eastAsia="Arial Unicode MS"/>
          <w:i/>
          <w:color w:val="000000"/>
          <w:sz w:val="26"/>
          <w:szCs w:val="26"/>
          <w:u w:color="000000"/>
        </w:rPr>
      </w:pPr>
    </w:p>
    <w:tbl>
      <w:tblPr>
        <w:tblW w:w="1499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93"/>
        <w:gridCol w:w="6493"/>
        <w:gridCol w:w="1985"/>
        <w:gridCol w:w="27"/>
        <w:gridCol w:w="1390"/>
        <w:gridCol w:w="1275"/>
        <w:gridCol w:w="1276"/>
        <w:gridCol w:w="1559"/>
      </w:tblGrid>
      <w:tr w:rsidR="00033E59" w:rsidRPr="00033E59" w:rsidTr="004D673C">
        <w:trPr>
          <w:cantSplit/>
          <w:trHeight w:val="476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 xml:space="preserve">№ </w:t>
            </w:r>
            <w:r w:rsidRPr="00033E59">
              <w:rPr>
                <w:szCs w:val="28"/>
              </w:rPr>
              <w:br/>
              <w:t>п/п</w:t>
            </w:r>
          </w:p>
        </w:tc>
        <w:tc>
          <w:tcPr>
            <w:tcW w:w="6493" w:type="dxa"/>
            <w:vMerge w:val="restart"/>
            <w:shd w:val="clear" w:color="auto" w:fill="auto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Наименование мероприятия и источники финансирования</w:t>
            </w:r>
          </w:p>
        </w:tc>
        <w:tc>
          <w:tcPr>
            <w:tcW w:w="1985" w:type="dxa"/>
            <w:vMerge w:val="restart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Код бюджетной классификации</w:t>
            </w:r>
          </w:p>
        </w:tc>
        <w:tc>
          <w:tcPr>
            <w:tcW w:w="3968" w:type="dxa"/>
            <w:gridSpan w:val="4"/>
            <w:shd w:val="clear" w:color="auto" w:fill="auto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 xml:space="preserve">Объем финансового обеспечения реализации мероприятий </w:t>
            </w:r>
          </w:p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 xml:space="preserve">по годам реализации </w:t>
            </w:r>
          </w:p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(млн.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Всего</w:t>
            </w:r>
            <w:r w:rsidRPr="00033E59">
              <w:rPr>
                <w:szCs w:val="28"/>
              </w:rPr>
              <w:br/>
              <w:t>(млн. рублей)</w:t>
            </w:r>
          </w:p>
        </w:tc>
      </w:tr>
      <w:tr w:rsidR="00033E59" w:rsidRPr="00033E59" w:rsidTr="004D673C">
        <w:trPr>
          <w:cantSplit/>
          <w:trHeight w:val="248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493" w:type="dxa"/>
            <w:vMerge/>
            <w:shd w:val="clear" w:color="auto" w:fill="auto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2021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</w:tr>
      <w:tr w:rsidR="00033E59" w:rsidRPr="00033E59" w:rsidTr="004D673C">
        <w:trPr>
          <w:cantSplit/>
          <w:trHeight w:val="248"/>
        </w:trPr>
        <w:tc>
          <w:tcPr>
            <w:tcW w:w="993" w:type="dxa"/>
            <w:shd w:val="clear" w:color="auto" w:fill="auto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1.</w:t>
            </w:r>
          </w:p>
        </w:tc>
        <w:tc>
          <w:tcPr>
            <w:tcW w:w="14005" w:type="dxa"/>
            <w:gridSpan w:val="7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i/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(к 2021 году) дошкольного образования для детей в возрасте до трёх лет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b/>
                <w:szCs w:val="28"/>
              </w:rPr>
            </w:pPr>
            <w:r w:rsidRPr="00033E59">
              <w:rPr>
                <w:b/>
                <w:szCs w:val="28"/>
              </w:rPr>
              <w:t>1.1.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rPr>
                <w:b/>
                <w:szCs w:val="28"/>
              </w:rPr>
            </w:pPr>
            <w:r w:rsidRPr="00033E59">
              <w:rPr>
                <w:b/>
                <w:szCs w:val="28"/>
              </w:rPr>
              <w:t xml:space="preserve">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Ханты-Мансийского автономного           округа – Югры «Развитие образования», утвержденной постановлением Правительства Ханты-Мансийского автономного округа – Югры от 05.10.2018 № 338-п</w:t>
            </w:r>
          </w:p>
        </w:tc>
        <w:tc>
          <w:tcPr>
            <w:tcW w:w="198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  <w:szCs w:val="28"/>
              </w:rPr>
            </w:pPr>
            <w:r w:rsidRPr="00033E59">
              <w:rPr>
                <w:b/>
                <w:szCs w:val="28"/>
              </w:rPr>
              <w:t>328,0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  <w:szCs w:val="28"/>
              </w:rPr>
            </w:pPr>
            <w:r w:rsidRPr="00033E59">
              <w:rPr>
                <w:b/>
                <w:szCs w:val="28"/>
              </w:rPr>
              <w:t>280,8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b/>
                <w:szCs w:val="28"/>
              </w:rPr>
            </w:pPr>
            <w:r w:rsidRPr="00033E59">
              <w:rPr>
                <w:b/>
                <w:szCs w:val="28"/>
              </w:rPr>
              <w:t>790,5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  <w:szCs w:val="28"/>
              </w:rPr>
            </w:pPr>
            <w:r w:rsidRPr="00033E59">
              <w:rPr>
                <w:b/>
                <w:szCs w:val="28"/>
              </w:rPr>
              <w:t>1399,3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1.1.1.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98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1.1.2.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бюджет автономного округа</w:t>
            </w:r>
          </w:p>
        </w:tc>
        <w:tc>
          <w:tcPr>
            <w:tcW w:w="198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304,4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266,8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731,6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1302,8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1.1.2.1.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i/>
                <w:color w:val="000000"/>
                <w:szCs w:val="28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98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1.1.3.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 xml:space="preserve">местный бюджет </w:t>
            </w:r>
          </w:p>
        </w:tc>
        <w:tc>
          <w:tcPr>
            <w:tcW w:w="198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23,6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14,0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58,9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96,5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2.</w:t>
            </w:r>
          </w:p>
        </w:tc>
        <w:tc>
          <w:tcPr>
            <w:tcW w:w="14005" w:type="dxa"/>
            <w:gridSpan w:val="7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033E59">
              <w:rPr>
                <w:szCs w:val="28"/>
              </w:rPr>
              <w:t>Количество женщин в период отпуска по уходу за ребенком в возрасте до трех лет, прошедших профессиональное обучение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b/>
                <w:szCs w:val="28"/>
              </w:rPr>
            </w:pPr>
            <w:r w:rsidRPr="00033E59">
              <w:rPr>
                <w:b/>
                <w:szCs w:val="28"/>
              </w:rPr>
              <w:t>2.1.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8"/>
              </w:rPr>
            </w:pPr>
            <w:r w:rsidRPr="00033E59">
              <w:rPr>
                <w:b/>
                <w:szCs w:val="28"/>
              </w:rPr>
              <w:t>Проведение опроса женщин, имеющих детей в возрасте до трех лет, с целью определения потребности в трудовой деятельности, профессиональном обучении и услугах по присмотру и уходу за детьми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b/>
                <w:szCs w:val="28"/>
              </w:rPr>
            </w:pPr>
          </w:p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b/>
                <w:szCs w:val="28"/>
              </w:rPr>
            </w:pPr>
          </w:p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b/>
                <w:szCs w:val="28"/>
              </w:rPr>
            </w:pPr>
          </w:p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2.1.1.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2.1.2.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бюджет автономного округа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559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2.1.3.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i/>
                <w:color w:val="000000"/>
                <w:szCs w:val="28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559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b/>
                <w:szCs w:val="28"/>
              </w:rPr>
            </w:pPr>
            <w:r w:rsidRPr="00033E59">
              <w:rPr>
                <w:b/>
                <w:szCs w:val="28"/>
              </w:rPr>
              <w:t>2.2.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b/>
                <w:i/>
                <w:color w:val="000000"/>
                <w:szCs w:val="28"/>
              </w:rPr>
            </w:pPr>
            <w:r w:rsidRPr="00033E59">
              <w:rPr>
                <w:b/>
                <w:iCs/>
                <w:szCs w:val="28"/>
              </w:rPr>
              <w:t xml:space="preserve">Информирование женщин, </w:t>
            </w:r>
            <w:r w:rsidRPr="00033E59">
              <w:rPr>
                <w:rFonts w:eastAsia="Arial Unicode MS"/>
                <w:b/>
                <w:bCs/>
                <w:szCs w:val="28"/>
                <w:u w:color="000000"/>
              </w:rPr>
              <w:t>имеющих детей дошкольного возраста</w:t>
            </w:r>
            <w:r w:rsidRPr="00033E59">
              <w:rPr>
                <w:b/>
                <w:iCs/>
                <w:szCs w:val="28"/>
              </w:rPr>
              <w:t>, о возможностях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  <w:r w:rsidRPr="00033E59">
              <w:rPr>
                <w:b/>
              </w:rPr>
              <w:t>0,25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  <w:r w:rsidRPr="00033E59">
              <w:rPr>
                <w:b/>
              </w:rPr>
              <w:t>0,25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  <w:r w:rsidRPr="00033E59">
              <w:rPr>
                <w:b/>
              </w:rPr>
              <w:t>0,25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033E59">
              <w:rPr>
                <w:b/>
                <w:color w:val="000000"/>
                <w:szCs w:val="28"/>
              </w:rPr>
              <w:t>0,75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2.2.1.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559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2.2.2.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бюджет автономного округа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0,25</w:t>
            </w: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0,25</w:t>
            </w: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0,75</w:t>
            </w:r>
          </w:p>
        </w:tc>
      </w:tr>
      <w:tr w:rsidR="00033E59" w:rsidRPr="00033E59" w:rsidTr="004D673C">
        <w:trPr>
          <w:cantSplit/>
          <w:trHeight w:val="451"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2.2.3.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i/>
                <w:color w:val="000000"/>
                <w:szCs w:val="28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559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b/>
                <w:szCs w:val="28"/>
              </w:rPr>
            </w:pPr>
            <w:r w:rsidRPr="00033E59">
              <w:rPr>
                <w:b/>
                <w:szCs w:val="28"/>
              </w:rPr>
              <w:t>2.3.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b/>
                <w:i/>
                <w:color w:val="000000"/>
                <w:szCs w:val="28"/>
              </w:rPr>
            </w:pPr>
            <w:r w:rsidRPr="00033E59">
              <w:rPr>
                <w:b/>
                <w:szCs w:val="28"/>
              </w:rPr>
              <w:t>Организация профессиональной ориентации женщин, находящихся в отпуске по уходу за ребенком до достижения им возраста 3 лет, и женщин, осуществляющих уход за детьми в возрасте до 3 лет,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  <w:r w:rsidRPr="00033E59">
              <w:rPr>
                <w:b/>
              </w:rPr>
              <w:t>0,005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  <w:r w:rsidRPr="00033E59">
              <w:rPr>
                <w:b/>
              </w:rPr>
              <w:t>0,005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  <w:r w:rsidRPr="00033E59">
              <w:rPr>
                <w:b/>
              </w:rPr>
              <w:t>0,005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033E59">
              <w:rPr>
                <w:b/>
                <w:color w:val="000000"/>
                <w:szCs w:val="28"/>
              </w:rPr>
              <w:t>0,015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2.3.1.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–</w:t>
            </w: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–</w:t>
            </w:r>
          </w:p>
        </w:tc>
      </w:tr>
      <w:tr w:rsidR="00033E59" w:rsidRPr="00033E59" w:rsidTr="004D673C">
        <w:trPr>
          <w:cantSplit/>
          <w:trHeight w:val="471"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2.3.2.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бюджет автономного округа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0,015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2.3.3.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i/>
                <w:color w:val="000000"/>
                <w:szCs w:val="28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559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b/>
                <w:szCs w:val="28"/>
              </w:rPr>
            </w:pPr>
            <w:r w:rsidRPr="00033E59">
              <w:rPr>
                <w:b/>
                <w:szCs w:val="28"/>
              </w:rPr>
              <w:t>2.4.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szCs w:val="28"/>
              </w:rPr>
            </w:pPr>
            <w:r w:rsidRPr="00033E59">
              <w:rPr>
                <w:rFonts w:eastAsia="Calibri"/>
                <w:b/>
                <w:iCs/>
                <w:szCs w:val="28"/>
              </w:rPr>
              <w:t xml:space="preserve">Профессиональное обучение и дополнительное профессиональное образование </w:t>
            </w:r>
            <w:r w:rsidRPr="00033E59">
              <w:rPr>
                <w:rFonts w:eastAsia="Calibri"/>
                <w:b/>
                <w:szCs w:val="28"/>
              </w:rPr>
              <w:t>женщин, находящихся в отпуске по уходу за ребенком до достижения им возраста 3 лет, и женщин, осуществляющих уход за детьми в возрасте до 3 лет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033E59" w:rsidRPr="00324E88" w:rsidRDefault="00033E59" w:rsidP="00481149">
            <w:pPr>
              <w:spacing w:line="240" w:lineRule="auto"/>
              <w:jc w:val="center"/>
              <w:rPr>
                <w:b/>
              </w:rPr>
            </w:pPr>
            <w:r w:rsidRPr="00324E88">
              <w:rPr>
                <w:b/>
              </w:rPr>
              <w:t>2,8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33E59" w:rsidRPr="00324E88" w:rsidRDefault="009C70A9" w:rsidP="00481149">
            <w:pPr>
              <w:spacing w:line="240" w:lineRule="auto"/>
              <w:jc w:val="center"/>
              <w:rPr>
                <w:b/>
              </w:rPr>
            </w:pPr>
            <w:r w:rsidRPr="00324E88">
              <w:rPr>
                <w:b/>
              </w:rPr>
              <w:t>35,89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E59" w:rsidRPr="00324E88" w:rsidRDefault="009C70A9" w:rsidP="00481149">
            <w:pPr>
              <w:spacing w:line="240" w:lineRule="auto"/>
              <w:jc w:val="center"/>
              <w:rPr>
                <w:b/>
              </w:rPr>
            </w:pPr>
            <w:r w:rsidRPr="00324E88">
              <w:rPr>
                <w:b/>
              </w:rPr>
              <w:t>35,89</w:t>
            </w:r>
            <w:r w:rsidR="00033E59" w:rsidRPr="00324E88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324E88" w:rsidRDefault="009C70A9" w:rsidP="00481149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324E88">
              <w:rPr>
                <w:b/>
                <w:color w:val="000000"/>
                <w:szCs w:val="28"/>
              </w:rPr>
              <w:t>74,58</w:t>
            </w:r>
          </w:p>
        </w:tc>
      </w:tr>
      <w:tr w:rsidR="009C70A9" w:rsidRPr="00033E59" w:rsidTr="00294BC7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9C70A9" w:rsidRPr="00033E59" w:rsidRDefault="009C70A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2.4.1.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9C70A9" w:rsidRPr="00033E59" w:rsidRDefault="009C70A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9C70A9" w:rsidRPr="00033E59" w:rsidRDefault="009C70A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9C70A9" w:rsidRPr="00324E88" w:rsidRDefault="009C70A9" w:rsidP="0048114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C70A9" w:rsidRPr="00324E88" w:rsidRDefault="009C70A9" w:rsidP="004811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24E88">
              <w:rPr>
                <w:sz w:val="22"/>
                <w:szCs w:val="22"/>
              </w:rPr>
              <w:t>–</w:t>
            </w:r>
          </w:p>
        </w:tc>
        <w:tc>
          <w:tcPr>
            <w:tcW w:w="1275" w:type="dxa"/>
            <w:shd w:val="clear" w:color="auto" w:fill="FFFFFF"/>
          </w:tcPr>
          <w:p w:rsidR="009C70A9" w:rsidRPr="00324E88" w:rsidRDefault="009C70A9" w:rsidP="00481149">
            <w:pPr>
              <w:spacing w:line="240" w:lineRule="auto"/>
              <w:rPr>
                <w:szCs w:val="28"/>
              </w:rPr>
            </w:pPr>
          </w:p>
          <w:p w:rsidR="009C70A9" w:rsidRPr="00324E88" w:rsidRDefault="009C70A9" w:rsidP="00481149">
            <w:pPr>
              <w:spacing w:line="240" w:lineRule="auto"/>
              <w:jc w:val="center"/>
              <w:rPr>
                <w:szCs w:val="28"/>
              </w:rPr>
            </w:pPr>
            <w:r w:rsidRPr="00324E88">
              <w:rPr>
                <w:szCs w:val="28"/>
              </w:rPr>
              <w:t>34,09</w:t>
            </w:r>
          </w:p>
        </w:tc>
        <w:tc>
          <w:tcPr>
            <w:tcW w:w="1276" w:type="dxa"/>
            <w:shd w:val="clear" w:color="auto" w:fill="FFFFFF"/>
          </w:tcPr>
          <w:p w:rsidR="009C70A9" w:rsidRPr="00324E88" w:rsidRDefault="009C70A9" w:rsidP="00481149">
            <w:pPr>
              <w:spacing w:line="240" w:lineRule="auto"/>
              <w:jc w:val="center"/>
              <w:rPr>
                <w:szCs w:val="28"/>
              </w:rPr>
            </w:pPr>
          </w:p>
          <w:p w:rsidR="009C70A9" w:rsidRPr="00324E88" w:rsidRDefault="009C70A9" w:rsidP="00481149">
            <w:pPr>
              <w:spacing w:line="240" w:lineRule="auto"/>
              <w:jc w:val="center"/>
              <w:rPr>
                <w:szCs w:val="28"/>
              </w:rPr>
            </w:pPr>
            <w:r w:rsidRPr="00324E88">
              <w:rPr>
                <w:szCs w:val="28"/>
              </w:rPr>
              <w:t>34,09</w:t>
            </w:r>
          </w:p>
        </w:tc>
        <w:tc>
          <w:tcPr>
            <w:tcW w:w="1559" w:type="dxa"/>
            <w:shd w:val="clear" w:color="auto" w:fill="FFFFFF"/>
          </w:tcPr>
          <w:p w:rsidR="009C70A9" w:rsidRPr="00324E88" w:rsidRDefault="009C70A9" w:rsidP="00481149">
            <w:pPr>
              <w:spacing w:line="240" w:lineRule="auto"/>
              <w:jc w:val="center"/>
              <w:rPr>
                <w:szCs w:val="28"/>
              </w:rPr>
            </w:pPr>
          </w:p>
          <w:p w:rsidR="009C70A9" w:rsidRPr="00324E88" w:rsidRDefault="009C70A9" w:rsidP="00481149">
            <w:pPr>
              <w:spacing w:line="240" w:lineRule="auto"/>
              <w:jc w:val="center"/>
              <w:rPr>
                <w:szCs w:val="28"/>
              </w:rPr>
            </w:pPr>
            <w:r w:rsidRPr="00324E88">
              <w:rPr>
                <w:szCs w:val="28"/>
              </w:rPr>
              <w:t>68,18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2.4.2.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бюджет автономного округа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033E59" w:rsidRPr="00324E88" w:rsidRDefault="00033E59" w:rsidP="00481149">
            <w:pPr>
              <w:spacing w:line="240" w:lineRule="auto"/>
              <w:jc w:val="center"/>
            </w:pPr>
            <w:r w:rsidRPr="00324E88">
              <w:t>2,8</w:t>
            </w:r>
          </w:p>
        </w:tc>
        <w:tc>
          <w:tcPr>
            <w:tcW w:w="1275" w:type="dxa"/>
            <w:shd w:val="clear" w:color="auto" w:fill="FFFFFF"/>
          </w:tcPr>
          <w:p w:rsidR="00033E59" w:rsidRPr="00324E88" w:rsidRDefault="00486C26" w:rsidP="00481149">
            <w:pPr>
              <w:spacing w:line="240" w:lineRule="auto"/>
              <w:jc w:val="center"/>
            </w:pPr>
            <w:r w:rsidRPr="00324E88">
              <w:t>1</w:t>
            </w:r>
            <w:r w:rsidR="00033E59" w:rsidRPr="00324E88">
              <w:t>,8</w:t>
            </w:r>
          </w:p>
        </w:tc>
        <w:tc>
          <w:tcPr>
            <w:tcW w:w="1276" w:type="dxa"/>
            <w:shd w:val="clear" w:color="auto" w:fill="FFFFFF"/>
          </w:tcPr>
          <w:p w:rsidR="00033E59" w:rsidRPr="00324E88" w:rsidRDefault="00486C26" w:rsidP="00481149">
            <w:pPr>
              <w:spacing w:line="240" w:lineRule="auto"/>
              <w:jc w:val="center"/>
            </w:pPr>
            <w:r w:rsidRPr="00324E88">
              <w:t>1</w:t>
            </w:r>
            <w:r w:rsidR="00033E59" w:rsidRPr="00324E88">
              <w:t>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324E88" w:rsidRDefault="00033E59" w:rsidP="0048114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24E88">
              <w:rPr>
                <w:color w:val="000000"/>
                <w:szCs w:val="28"/>
              </w:rPr>
              <w:t>6,</w:t>
            </w:r>
            <w:r w:rsidR="00486C26" w:rsidRPr="00324E88">
              <w:rPr>
                <w:color w:val="000000"/>
                <w:szCs w:val="28"/>
              </w:rPr>
              <w:t>4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2.4.3.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i/>
                <w:color w:val="000000"/>
                <w:szCs w:val="28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  <w:r w:rsidRPr="00033E59">
              <w:rPr>
                <w:szCs w:val="28"/>
              </w:rPr>
              <w:t>0,0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</w:p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0,0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b/>
                <w:szCs w:val="28"/>
              </w:rPr>
            </w:pPr>
            <w:r w:rsidRPr="00033E59">
              <w:rPr>
                <w:b/>
                <w:szCs w:val="28"/>
              </w:rPr>
              <w:t>2.5.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rFonts w:eastAsia="Calibri"/>
                <w:b/>
                <w:szCs w:val="28"/>
              </w:rPr>
            </w:pPr>
            <w:r w:rsidRPr="00033E59">
              <w:rPr>
                <w:b/>
                <w:szCs w:val="28"/>
              </w:rPr>
      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  <w:r w:rsidRPr="00033E59">
              <w:rPr>
                <w:b/>
              </w:rPr>
              <w:t>2,1</w:t>
            </w: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</w:p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</w:p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  <w:r w:rsidRPr="00033E59">
              <w:rPr>
                <w:b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</w:p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</w:p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  <w:r w:rsidRPr="00033E59">
              <w:rPr>
                <w:b/>
              </w:rPr>
              <w:t>2,1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033E59">
              <w:rPr>
                <w:b/>
                <w:color w:val="000000"/>
                <w:szCs w:val="28"/>
              </w:rPr>
              <w:t>6,3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2.5.1.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2.5.2.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бюджет автономного округа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2,1</w:t>
            </w: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2,1</w:t>
            </w: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2,1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6,3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2.5.3.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i/>
                <w:color w:val="000000"/>
                <w:szCs w:val="28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559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b/>
                <w:szCs w:val="28"/>
              </w:rPr>
            </w:pPr>
            <w:r w:rsidRPr="00033E59">
              <w:rPr>
                <w:b/>
                <w:szCs w:val="28"/>
              </w:rPr>
              <w:t>2.6.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b/>
                <w:i/>
                <w:color w:val="000000"/>
                <w:szCs w:val="28"/>
              </w:rPr>
            </w:pPr>
            <w:r w:rsidRPr="00033E59">
              <w:rPr>
                <w:rFonts w:eastAsia="Calibri"/>
                <w:b/>
                <w:szCs w:val="28"/>
              </w:rPr>
              <w:t>Стимулирование организации коллективных офисов для работы и совмещенного общения для лиц, воспитывающих несовершеннолетних детей, в том числе находящихся в отпуске по уходу за ребенком, с привлечением социально ориентированных некоммерческих организаций и благотворительных фондов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  <w:r w:rsidRPr="00033E59">
              <w:rPr>
                <w:b/>
              </w:rPr>
              <w:t>0,4</w:t>
            </w: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</w:p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</w:p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</w:p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  <w:r w:rsidRPr="00033E59">
              <w:rPr>
                <w:b/>
              </w:rPr>
              <w:t>0,4</w:t>
            </w: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</w:p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</w:p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</w:p>
          <w:p w:rsidR="00033E59" w:rsidRPr="00033E59" w:rsidRDefault="00033E59" w:rsidP="00481149">
            <w:pPr>
              <w:spacing w:line="240" w:lineRule="auto"/>
              <w:jc w:val="center"/>
              <w:rPr>
                <w:b/>
              </w:rPr>
            </w:pPr>
            <w:r w:rsidRPr="00033E59">
              <w:rPr>
                <w:b/>
              </w:rPr>
              <w:t>0,4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033E59">
              <w:rPr>
                <w:b/>
                <w:color w:val="000000"/>
                <w:szCs w:val="28"/>
              </w:rPr>
              <w:t>1,2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2.6.1.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559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2.6.2.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бюджет автономного округа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0,4</w:t>
            </w: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0,4</w:t>
            </w: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1,2</w:t>
            </w:r>
          </w:p>
        </w:tc>
      </w:tr>
      <w:tr w:rsidR="00033E59" w:rsidRPr="00033E59" w:rsidTr="004D673C">
        <w:trPr>
          <w:cantSplit/>
        </w:trPr>
        <w:tc>
          <w:tcPr>
            <w:tcW w:w="9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033E59">
              <w:rPr>
                <w:szCs w:val="28"/>
              </w:rPr>
              <w:t>2.6.3.</w:t>
            </w:r>
          </w:p>
        </w:tc>
        <w:tc>
          <w:tcPr>
            <w:tcW w:w="6493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i/>
                <w:color w:val="000000"/>
                <w:szCs w:val="28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033E59" w:rsidRPr="00033E59" w:rsidRDefault="00033E59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5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0,0</w:t>
            </w:r>
          </w:p>
        </w:tc>
        <w:tc>
          <w:tcPr>
            <w:tcW w:w="1276" w:type="dxa"/>
            <w:shd w:val="clear" w:color="auto" w:fill="FFFFFF"/>
          </w:tcPr>
          <w:p w:rsidR="00033E59" w:rsidRPr="00033E59" w:rsidRDefault="00033E59" w:rsidP="00481149">
            <w:pPr>
              <w:spacing w:line="240" w:lineRule="auto"/>
              <w:jc w:val="center"/>
            </w:pPr>
            <w:r w:rsidRPr="00033E59"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E59" w:rsidRPr="00033E59" w:rsidRDefault="00033E59" w:rsidP="0048114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033E59">
              <w:t>0,0</w:t>
            </w:r>
          </w:p>
        </w:tc>
      </w:tr>
      <w:tr w:rsidR="00324E88" w:rsidRPr="00033E59" w:rsidTr="004D673C">
        <w:trPr>
          <w:cantSplit/>
        </w:trPr>
        <w:tc>
          <w:tcPr>
            <w:tcW w:w="7486" w:type="dxa"/>
            <w:gridSpan w:val="2"/>
            <w:shd w:val="clear" w:color="auto" w:fill="auto"/>
            <w:vAlign w:val="center"/>
          </w:tcPr>
          <w:p w:rsidR="00324E88" w:rsidRPr="00033E59" w:rsidRDefault="00324E88" w:rsidP="00481149">
            <w:pPr>
              <w:shd w:val="clear" w:color="auto" w:fill="FFFFFF"/>
              <w:spacing w:line="240" w:lineRule="auto"/>
              <w:jc w:val="left"/>
              <w:rPr>
                <w:szCs w:val="28"/>
              </w:rPr>
            </w:pPr>
            <w:r w:rsidRPr="00033E59">
              <w:rPr>
                <w:szCs w:val="28"/>
              </w:rPr>
              <w:t>Всего по проекту, в том числе:</w:t>
            </w:r>
          </w:p>
        </w:tc>
        <w:tc>
          <w:tcPr>
            <w:tcW w:w="2012" w:type="dxa"/>
            <w:gridSpan w:val="2"/>
          </w:tcPr>
          <w:p w:rsidR="00324E88" w:rsidRPr="00033E59" w:rsidRDefault="00324E88" w:rsidP="00481149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24E88" w:rsidRPr="00324E88" w:rsidRDefault="00324E88" w:rsidP="00481149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324E88">
              <w:rPr>
                <w:b/>
                <w:bCs/>
                <w:color w:val="000000"/>
                <w:szCs w:val="28"/>
              </w:rPr>
              <w:t>333,6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E88" w:rsidRPr="00324E88" w:rsidRDefault="00324E88" w:rsidP="00481149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324E88">
              <w:rPr>
                <w:b/>
                <w:bCs/>
                <w:color w:val="000000"/>
                <w:szCs w:val="28"/>
              </w:rPr>
              <w:t>319,49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E88" w:rsidRPr="00324E88" w:rsidRDefault="00324E88" w:rsidP="00481149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324E88">
              <w:rPr>
                <w:b/>
                <w:bCs/>
                <w:color w:val="000000"/>
                <w:szCs w:val="28"/>
              </w:rPr>
              <w:t>829,19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E88" w:rsidRPr="00033E59" w:rsidRDefault="00324E88" w:rsidP="00481149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1482,28</w:t>
            </w:r>
          </w:p>
        </w:tc>
      </w:tr>
      <w:tr w:rsidR="00324E88" w:rsidRPr="00033E59" w:rsidTr="004D673C">
        <w:trPr>
          <w:cantSplit/>
        </w:trPr>
        <w:tc>
          <w:tcPr>
            <w:tcW w:w="7486" w:type="dxa"/>
            <w:gridSpan w:val="2"/>
            <w:shd w:val="clear" w:color="auto" w:fill="auto"/>
            <w:vAlign w:val="center"/>
          </w:tcPr>
          <w:p w:rsidR="00324E88" w:rsidRPr="00033E59" w:rsidRDefault="00324E88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2012" w:type="dxa"/>
            <w:gridSpan w:val="2"/>
          </w:tcPr>
          <w:p w:rsidR="00324E88" w:rsidRPr="00033E59" w:rsidRDefault="00324E88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24E88" w:rsidRDefault="00324E88" w:rsidP="0048114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–</w:t>
            </w:r>
          </w:p>
          <w:p w:rsidR="00324E88" w:rsidRPr="00663366" w:rsidRDefault="00324E88" w:rsidP="00481149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324E88" w:rsidRPr="00663366" w:rsidRDefault="00324E88" w:rsidP="00481149">
            <w:pPr>
              <w:spacing w:line="240" w:lineRule="auto"/>
              <w:jc w:val="center"/>
            </w:pPr>
            <w:r w:rsidRPr="00663366">
              <w:t>34,09</w:t>
            </w:r>
          </w:p>
        </w:tc>
        <w:tc>
          <w:tcPr>
            <w:tcW w:w="1276" w:type="dxa"/>
            <w:shd w:val="clear" w:color="auto" w:fill="FFFFFF"/>
          </w:tcPr>
          <w:p w:rsidR="00324E88" w:rsidRPr="00663366" w:rsidRDefault="00324E88" w:rsidP="00481149">
            <w:pPr>
              <w:spacing w:line="240" w:lineRule="auto"/>
              <w:jc w:val="center"/>
            </w:pPr>
            <w:r w:rsidRPr="00663366">
              <w:t>34,09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E88" w:rsidRPr="00033E59" w:rsidRDefault="00324E88" w:rsidP="00481149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t>68,18</w:t>
            </w:r>
          </w:p>
        </w:tc>
      </w:tr>
      <w:tr w:rsidR="00324E88" w:rsidRPr="00033E59" w:rsidTr="004D673C">
        <w:trPr>
          <w:cantSplit/>
        </w:trPr>
        <w:tc>
          <w:tcPr>
            <w:tcW w:w="7486" w:type="dxa"/>
            <w:gridSpan w:val="2"/>
            <w:shd w:val="clear" w:color="auto" w:fill="auto"/>
            <w:vAlign w:val="center"/>
          </w:tcPr>
          <w:p w:rsidR="00324E88" w:rsidRPr="00033E59" w:rsidRDefault="00324E88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бюджет автономного округа</w:t>
            </w:r>
          </w:p>
        </w:tc>
        <w:tc>
          <w:tcPr>
            <w:tcW w:w="2012" w:type="dxa"/>
            <w:gridSpan w:val="2"/>
          </w:tcPr>
          <w:p w:rsidR="00324E88" w:rsidRPr="00033E59" w:rsidRDefault="00324E88" w:rsidP="00481149">
            <w:pPr>
              <w:shd w:val="clear" w:color="auto" w:fill="FFFFFF"/>
              <w:spacing w:line="240" w:lineRule="auto"/>
              <w:jc w:val="center"/>
              <w:rPr>
                <w:i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24E88" w:rsidRPr="00663366" w:rsidRDefault="00324E88" w:rsidP="00481149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E88" w:rsidRPr="00663366" w:rsidRDefault="00324E88" w:rsidP="00481149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271,4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E88" w:rsidRPr="00663366" w:rsidRDefault="00324E88" w:rsidP="00481149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736,2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E88" w:rsidRPr="00033E59" w:rsidRDefault="00324E88" w:rsidP="00481149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1317,6</w:t>
            </w:r>
          </w:p>
        </w:tc>
      </w:tr>
      <w:tr w:rsidR="00324E88" w:rsidRPr="00033E59" w:rsidTr="00294BC7">
        <w:trPr>
          <w:cantSplit/>
        </w:trPr>
        <w:tc>
          <w:tcPr>
            <w:tcW w:w="7486" w:type="dxa"/>
            <w:gridSpan w:val="2"/>
            <w:shd w:val="clear" w:color="auto" w:fill="auto"/>
            <w:vAlign w:val="center"/>
          </w:tcPr>
          <w:p w:rsidR="00324E88" w:rsidRPr="00033E59" w:rsidRDefault="00324E88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i/>
                <w:color w:val="000000"/>
                <w:szCs w:val="28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012" w:type="dxa"/>
            <w:gridSpan w:val="2"/>
          </w:tcPr>
          <w:p w:rsidR="00324E88" w:rsidRPr="00033E59" w:rsidRDefault="00324E88" w:rsidP="00481149">
            <w:pPr>
              <w:shd w:val="clear" w:color="auto" w:fill="FFFFFF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24E88" w:rsidRPr="00E04A31" w:rsidRDefault="00324E88" w:rsidP="00481149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E88" w:rsidRPr="00E04A31" w:rsidRDefault="00324E88" w:rsidP="00481149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4E88" w:rsidRPr="00E04A31" w:rsidRDefault="00324E88" w:rsidP="00481149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E88" w:rsidRPr="00033E59" w:rsidRDefault="00324E88" w:rsidP="0048114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033E59">
              <w:t>0,0</w:t>
            </w:r>
          </w:p>
        </w:tc>
      </w:tr>
      <w:tr w:rsidR="00324E88" w:rsidRPr="00033E59" w:rsidTr="00294BC7">
        <w:trPr>
          <w:cantSplit/>
        </w:trPr>
        <w:tc>
          <w:tcPr>
            <w:tcW w:w="7486" w:type="dxa"/>
            <w:gridSpan w:val="2"/>
            <w:shd w:val="clear" w:color="auto" w:fill="auto"/>
            <w:vAlign w:val="center"/>
          </w:tcPr>
          <w:p w:rsidR="00324E88" w:rsidRPr="00033E59" w:rsidRDefault="00324E88" w:rsidP="00481149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</w:rPr>
            </w:pPr>
            <w:r w:rsidRPr="00033E59">
              <w:rPr>
                <w:color w:val="000000"/>
                <w:szCs w:val="28"/>
              </w:rPr>
              <w:t>местный бюджет</w:t>
            </w:r>
          </w:p>
        </w:tc>
        <w:tc>
          <w:tcPr>
            <w:tcW w:w="2012" w:type="dxa"/>
            <w:gridSpan w:val="2"/>
          </w:tcPr>
          <w:p w:rsidR="00324E88" w:rsidRPr="00033E59" w:rsidRDefault="00324E88" w:rsidP="0048114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24E88" w:rsidRPr="00E04A31" w:rsidRDefault="00324E88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E88" w:rsidRPr="00E04A31" w:rsidRDefault="00324E88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E88" w:rsidRPr="00E04A31" w:rsidRDefault="00324E88" w:rsidP="0048114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E88" w:rsidRPr="00033E59" w:rsidRDefault="00324E88" w:rsidP="00481149">
            <w:pPr>
              <w:shd w:val="clear" w:color="auto" w:fill="FFFFFF"/>
              <w:spacing w:line="240" w:lineRule="auto"/>
              <w:jc w:val="center"/>
              <w:rPr>
                <w:color w:val="000000"/>
                <w:szCs w:val="28"/>
              </w:rPr>
            </w:pPr>
            <w:r>
              <w:t>96,5</w:t>
            </w:r>
          </w:p>
        </w:tc>
      </w:tr>
    </w:tbl>
    <w:p w:rsidR="001E7329" w:rsidRDefault="001E7329" w:rsidP="00771224">
      <w:pPr>
        <w:ind w:left="10206"/>
        <w:jc w:val="center"/>
        <w:rPr>
          <w:sz w:val="32"/>
          <w:szCs w:val="32"/>
        </w:rPr>
      </w:pPr>
    </w:p>
    <w:sectPr w:rsidR="001E7329" w:rsidSect="00F93A61">
      <w:pgSz w:w="16840" w:h="11907" w:orient="landscape" w:code="9"/>
      <w:pgMar w:top="848" w:right="1134" w:bottom="993" w:left="1134" w:header="426" w:footer="737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B8" w:rsidRDefault="002E5BB8">
      <w:r>
        <w:separator/>
      </w:r>
    </w:p>
  </w:endnote>
  <w:endnote w:type="continuationSeparator" w:id="1">
    <w:p w:rsidR="002E5BB8" w:rsidRDefault="002E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F5" w:rsidRDefault="001C64F5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B8" w:rsidRDefault="002E5BB8">
      <w:r>
        <w:separator/>
      </w:r>
    </w:p>
  </w:footnote>
  <w:footnote w:type="continuationSeparator" w:id="1">
    <w:p w:rsidR="002E5BB8" w:rsidRDefault="002E5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F5" w:rsidRDefault="001C64F5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40D7F">
      <w:rPr>
        <w:rStyle w:val="a5"/>
        <w:noProof/>
      </w:rPr>
      <w:t>40</w:t>
    </w:r>
    <w:r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F5" w:rsidRDefault="001C64F5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7EA8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86569"/>
    <w:multiLevelType w:val="hybridMultilevel"/>
    <w:tmpl w:val="99B2C550"/>
    <w:lvl w:ilvl="0" w:tplc="89587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4C691B"/>
    <w:multiLevelType w:val="hybridMultilevel"/>
    <w:tmpl w:val="699C01E4"/>
    <w:lvl w:ilvl="0" w:tplc="79A41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84635B"/>
    <w:multiLevelType w:val="multilevel"/>
    <w:tmpl w:val="E36C43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F079BA"/>
    <w:multiLevelType w:val="hybridMultilevel"/>
    <w:tmpl w:val="F140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108"/>
    <w:rsid w:val="00000681"/>
    <w:rsid w:val="000007B3"/>
    <w:rsid w:val="00000FC8"/>
    <w:rsid w:val="0000124A"/>
    <w:rsid w:val="00001431"/>
    <w:rsid w:val="0000381D"/>
    <w:rsid w:val="00003B82"/>
    <w:rsid w:val="000040AB"/>
    <w:rsid w:val="000068E0"/>
    <w:rsid w:val="00011969"/>
    <w:rsid w:val="00021F31"/>
    <w:rsid w:val="00023128"/>
    <w:rsid w:val="00030C0C"/>
    <w:rsid w:val="00032DDA"/>
    <w:rsid w:val="000334D6"/>
    <w:rsid w:val="00033B83"/>
    <w:rsid w:val="00033E59"/>
    <w:rsid w:val="00034DF1"/>
    <w:rsid w:val="000357F5"/>
    <w:rsid w:val="00036C25"/>
    <w:rsid w:val="00042E01"/>
    <w:rsid w:val="00043886"/>
    <w:rsid w:val="000444B4"/>
    <w:rsid w:val="00044C03"/>
    <w:rsid w:val="00047803"/>
    <w:rsid w:val="00047B8C"/>
    <w:rsid w:val="00051BB2"/>
    <w:rsid w:val="00057E9F"/>
    <w:rsid w:val="000635EF"/>
    <w:rsid w:val="00063B36"/>
    <w:rsid w:val="00064E2E"/>
    <w:rsid w:val="00067D0F"/>
    <w:rsid w:val="00070020"/>
    <w:rsid w:val="00076EBE"/>
    <w:rsid w:val="000838B6"/>
    <w:rsid w:val="00085E36"/>
    <w:rsid w:val="000867A7"/>
    <w:rsid w:val="00090B0E"/>
    <w:rsid w:val="0009106F"/>
    <w:rsid w:val="000A1BE6"/>
    <w:rsid w:val="000A45F9"/>
    <w:rsid w:val="000A6A21"/>
    <w:rsid w:val="000A6AB9"/>
    <w:rsid w:val="000B000C"/>
    <w:rsid w:val="000B418B"/>
    <w:rsid w:val="000B50A2"/>
    <w:rsid w:val="000C2395"/>
    <w:rsid w:val="000C4371"/>
    <w:rsid w:val="000C7EE3"/>
    <w:rsid w:val="000D1934"/>
    <w:rsid w:val="000D7DE1"/>
    <w:rsid w:val="000E0201"/>
    <w:rsid w:val="000E0936"/>
    <w:rsid w:val="000E6FEC"/>
    <w:rsid w:val="000E72B6"/>
    <w:rsid w:val="000F1495"/>
    <w:rsid w:val="000F26C7"/>
    <w:rsid w:val="000F3B8F"/>
    <w:rsid w:val="000F48C9"/>
    <w:rsid w:val="000F6D70"/>
    <w:rsid w:val="001003CA"/>
    <w:rsid w:val="00100BD6"/>
    <w:rsid w:val="001010AC"/>
    <w:rsid w:val="00102733"/>
    <w:rsid w:val="00104F59"/>
    <w:rsid w:val="00104FC5"/>
    <w:rsid w:val="00105C81"/>
    <w:rsid w:val="001075C3"/>
    <w:rsid w:val="0011148B"/>
    <w:rsid w:val="001121A3"/>
    <w:rsid w:val="001146D9"/>
    <w:rsid w:val="00115100"/>
    <w:rsid w:val="00115E45"/>
    <w:rsid w:val="00121267"/>
    <w:rsid w:val="00122C1B"/>
    <w:rsid w:val="0012635B"/>
    <w:rsid w:val="00126759"/>
    <w:rsid w:val="00136100"/>
    <w:rsid w:val="00136C07"/>
    <w:rsid w:val="00141389"/>
    <w:rsid w:val="00141785"/>
    <w:rsid w:val="00142124"/>
    <w:rsid w:val="001508D8"/>
    <w:rsid w:val="0015161A"/>
    <w:rsid w:val="00151A67"/>
    <w:rsid w:val="001559EF"/>
    <w:rsid w:val="00155CF8"/>
    <w:rsid w:val="00161E70"/>
    <w:rsid w:val="001635D0"/>
    <w:rsid w:val="001748D6"/>
    <w:rsid w:val="00177EC6"/>
    <w:rsid w:val="00177F16"/>
    <w:rsid w:val="0018052A"/>
    <w:rsid w:val="001809C4"/>
    <w:rsid w:val="00182479"/>
    <w:rsid w:val="00183B3F"/>
    <w:rsid w:val="00184210"/>
    <w:rsid w:val="0018593E"/>
    <w:rsid w:val="00186AE5"/>
    <w:rsid w:val="00186B70"/>
    <w:rsid w:val="0018754B"/>
    <w:rsid w:val="00192C48"/>
    <w:rsid w:val="001A3CFF"/>
    <w:rsid w:val="001A3F75"/>
    <w:rsid w:val="001A4A48"/>
    <w:rsid w:val="001A595E"/>
    <w:rsid w:val="001A7385"/>
    <w:rsid w:val="001B48AC"/>
    <w:rsid w:val="001B5113"/>
    <w:rsid w:val="001B68CB"/>
    <w:rsid w:val="001C0527"/>
    <w:rsid w:val="001C64F5"/>
    <w:rsid w:val="001D085D"/>
    <w:rsid w:val="001D0BF4"/>
    <w:rsid w:val="001D1FB9"/>
    <w:rsid w:val="001D2D8E"/>
    <w:rsid w:val="001D4C32"/>
    <w:rsid w:val="001E2AFE"/>
    <w:rsid w:val="001E7329"/>
    <w:rsid w:val="001E7D17"/>
    <w:rsid w:val="001F3637"/>
    <w:rsid w:val="001F4833"/>
    <w:rsid w:val="00200CC5"/>
    <w:rsid w:val="00201082"/>
    <w:rsid w:val="00202B2F"/>
    <w:rsid w:val="00202F3A"/>
    <w:rsid w:val="002060A5"/>
    <w:rsid w:val="00206964"/>
    <w:rsid w:val="0021053F"/>
    <w:rsid w:val="0021190B"/>
    <w:rsid w:val="00212D2D"/>
    <w:rsid w:val="00213D66"/>
    <w:rsid w:val="00222BF3"/>
    <w:rsid w:val="0022410D"/>
    <w:rsid w:val="00230557"/>
    <w:rsid w:val="00232876"/>
    <w:rsid w:val="0023564C"/>
    <w:rsid w:val="00235E8B"/>
    <w:rsid w:val="002363CA"/>
    <w:rsid w:val="00236D4C"/>
    <w:rsid w:val="00237043"/>
    <w:rsid w:val="00245535"/>
    <w:rsid w:val="00252F21"/>
    <w:rsid w:val="002534EF"/>
    <w:rsid w:val="00260FF1"/>
    <w:rsid w:val="00261218"/>
    <w:rsid w:val="00264472"/>
    <w:rsid w:val="002649F7"/>
    <w:rsid w:val="00265956"/>
    <w:rsid w:val="00265960"/>
    <w:rsid w:val="0026721F"/>
    <w:rsid w:val="00270560"/>
    <w:rsid w:val="002746B4"/>
    <w:rsid w:val="00275B5E"/>
    <w:rsid w:val="0029061A"/>
    <w:rsid w:val="00292F0C"/>
    <w:rsid w:val="002944D7"/>
    <w:rsid w:val="00294BC7"/>
    <w:rsid w:val="00295B74"/>
    <w:rsid w:val="002A07A9"/>
    <w:rsid w:val="002A1897"/>
    <w:rsid w:val="002A247F"/>
    <w:rsid w:val="002A32BD"/>
    <w:rsid w:val="002A5054"/>
    <w:rsid w:val="002A5BCE"/>
    <w:rsid w:val="002B0325"/>
    <w:rsid w:val="002B11E7"/>
    <w:rsid w:val="002B44D6"/>
    <w:rsid w:val="002B51EF"/>
    <w:rsid w:val="002C029D"/>
    <w:rsid w:val="002C2AA3"/>
    <w:rsid w:val="002C3A6A"/>
    <w:rsid w:val="002C44C2"/>
    <w:rsid w:val="002C550A"/>
    <w:rsid w:val="002C5C5F"/>
    <w:rsid w:val="002C6E90"/>
    <w:rsid w:val="002D09B8"/>
    <w:rsid w:val="002D0B92"/>
    <w:rsid w:val="002D239B"/>
    <w:rsid w:val="002D398D"/>
    <w:rsid w:val="002D4AE7"/>
    <w:rsid w:val="002D6069"/>
    <w:rsid w:val="002D67FA"/>
    <w:rsid w:val="002D79B3"/>
    <w:rsid w:val="002D7F26"/>
    <w:rsid w:val="002E091E"/>
    <w:rsid w:val="002E3902"/>
    <w:rsid w:val="002E5BB8"/>
    <w:rsid w:val="002E6D16"/>
    <w:rsid w:val="002E74BC"/>
    <w:rsid w:val="002F18BC"/>
    <w:rsid w:val="002F2764"/>
    <w:rsid w:val="002F5E8C"/>
    <w:rsid w:val="002F62C4"/>
    <w:rsid w:val="002F7E32"/>
    <w:rsid w:val="00300F01"/>
    <w:rsid w:val="00302AF6"/>
    <w:rsid w:val="003033CC"/>
    <w:rsid w:val="00303875"/>
    <w:rsid w:val="00304FD8"/>
    <w:rsid w:val="00305B25"/>
    <w:rsid w:val="00307E9C"/>
    <w:rsid w:val="00311885"/>
    <w:rsid w:val="00313FC7"/>
    <w:rsid w:val="00314491"/>
    <w:rsid w:val="0031502F"/>
    <w:rsid w:val="00320B0F"/>
    <w:rsid w:val="00321AFC"/>
    <w:rsid w:val="00321E75"/>
    <w:rsid w:val="0032272F"/>
    <w:rsid w:val="00322CC8"/>
    <w:rsid w:val="0032493B"/>
    <w:rsid w:val="00324E88"/>
    <w:rsid w:val="00325B96"/>
    <w:rsid w:val="00325D63"/>
    <w:rsid w:val="00330E9C"/>
    <w:rsid w:val="00331891"/>
    <w:rsid w:val="003323F9"/>
    <w:rsid w:val="00334571"/>
    <w:rsid w:val="003362FB"/>
    <w:rsid w:val="0033686C"/>
    <w:rsid w:val="003369DB"/>
    <w:rsid w:val="00337923"/>
    <w:rsid w:val="0034074A"/>
    <w:rsid w:val="003415A5"/>
    <w:rsid w:val="003415D1"/>
    <w:rsid w:val="00342BEB"/>
    <w:rsid w:val="00342FCF"/>
    <w:rsid w:val="00345CDF"/>
    <w:rsid w:val="003465C7"/>
    <w:rsid w:val="0034680E"/>
    <w:rsid w:val="00351692"/>
    <w:rsid w:val="003534FE"/>
    <w:rsid w:val="003561D3"/>
    <w:rsid w:val="00362EC1"/>
    <w:rsid w:val="00364230"/>
    <w:rsid w:val="00365914"/>
    <w:rsid w:val="00370F7F"/>
    <w:rsid w:val="0037472C"/>
    <w:rsid w:val="003755F8"/>
    <w:rsid w:val="003766CF"/>
    <w:rsid w:val="00377635"/>
    <w:rsid w:val="00380637"/>
    <w:rsid w:val="0038241B"/>
    <w:rsid w:val="00382A63"/>
    <w:rsid w:val="0038716B"/>
    <w:rsid w:val="00391983"/>
    <w:rsid w:val="00392EA1"/>
    <w:rsid w:val="00393A38"/>
    <w:rsid w:val="00396070"/>
    <w:rsid w:val="00396302"/>
    <w:rsid w:val="003A5262"/>
    <w:rsid w:val="003A6A02"/>
    <w:rsid w:val="003A72B9"/>
    <w:rsid w:val="003A742F"/>
    <w:rsid w:val="003B16B7"/>
    <w:rsid w:val="003B27CD"/>
    <w:rsid w:val="003B6C91"/>
    <w:rsid w:val="003B7EC2"/>
    <w:rsid w:val="003B7FBA"/>
    <w:rsid w:val="003C156B"/>
    <w:rsid w:val="003C2D3A"/>
    <w:rsid w:val="003C40F6"/>
    <w:rsid w:val="003C45D2"/>
    <w:rsid w:val="003C4ADF"/>
    <w:rsid w:val="003C50FF"/>
    <w:rsid w:val="003D2216"/>
    <w:rsid w:val="003D3526"/>
    <w:rsid w:val="003D367E"/>
    <w:rsid w:val="003D3F06"/>
    <w:rsid w:val="003D45CF"/>
    <w:rsid w:val="003F4381"/>
    <w:rsid w:val="003F640A"/>
    <w:rsid w:val="00400016"/>
    <w:rsid w:val="00402B99"/>
    <w:rsid w:val="00405854"/>
    <w:rsid w:val="00405F6F"/>
    <w:rsid w:val="0040768C"/>
    <w:rsid w:val="00410EAF"/>
    <w:rsid w:val="004168AD"/>
    <w:rsid w:val="00421004"/>
    <w:rsid w:val="00421255"/>
    <w:rsid w:val="00422A7F"/>
    <w:rsid w:val="00424BA1"/>
    <w:rsid w:val="0042537D"/>
    <w:rsid w:val="00425BE0"/>
    <w:rsid w:val="004265D2"/>
    <w:rsid w:val="00431C38"/>
    <w:rsid w:val="00433396"/>
    <w:rsid w:val="00434A85"/>
    <w:rsid w:val="00434F97"/>
    <w:rsid w:val="004351CD"/>
    <w:rsid w:val="004375DD"/>
    <w:rsid w:val="0044062D"/>
    <w:rsid w:val="0044159A"/>
    <w:rsid w:val="004437D0"/>
    <w:rsid w:val="004471C4"/>
    <w:rsid w:val="0044773F"/>
    <w:rsid w:val="004564E6"/>
    <w:rsid w:val="004578C7"/>
    <w:rsid w:val="00460614"/>
    <w:rsid w:val="00463859"/>
    <w:rsid w:val="004671C9"/>
    <w:rsid w:val="004728C7"/>
    <w:rsid w:val="00472A29"/>
    <w:rsid w:val="00477B11"/>
    <w:rsid w:val="0048058D"/>
    <w:rsid w:val="00481149"/>
    <w:rsid w:val="004812E6"/>
    <w:rsid w:val="00483050"/>
    <w:rsid w:val="0048381D"/>
    <w:rsid w:val="0048599C"/>
    <w:rsid w:val="00486C26"/>
    <w:rsid w:val="00492851"/>
    <w:rsid w:val="00492886"/>
    <w:rsid w:val="00492D9B"/>
    <w:rsid w:val="004A10D5"/>
    <w:rsid w:val="004A2E81"/>
    <w:rsid w:val="004A43C4"/>
    <w:rsid w:val="004A7C85"/>
    <w:rsid w:val="004B0E86"/>
    <w:rsid w:val="004B2497"/>
    <w:rsid w:val="004B454C"/>
    <w:rsid w:val="004B4F54"/>
    <w:rsid w:val="004B694B"/>
    <w:rsid w:val="004C0440"/>
    <w:rsid w:val="004C2080"/>
    <w:rsid w:val="004C225D"/>
    <w:rsid w:val="004C24ED"/>
    <w:rsid w:val="004C5B85"/>
    <w:rsid w:val="004C7077"/>
    <w:rsid w:val="004D040E"/>
    <w:rsid w:val="004D1EA7"/>
    <w:rsid w:val="004D49A4"/>
    <w:rsid w:val="004D673C"/>
    <w:rsid w:val="004D7187"/>
    <w:rsid w:val="004D731D"/>
    <w:rsid w:val="004D73D1"/>
    <w:rsid w:val="004D7EEC"/>
    <w:rsid w:val="004E017E"/>
    <w:rsid w:val="004E02E8"/>
    <w:rsid w:val="004E05BE"/>
    <w:rsid w:val="004E132E"/>
    <w:rsid w:val="004E14ED"/>
    <w:rsid w:val="004E2590"/>
    <w:rsid w:val="004E5675"/>
    <w:rsid w:val="004E63A8"/>
    <w:rsid w:val="004E6AC2"/>
    <w:rsid w:val="004F4495"/>
    <w:rsid w:val="0050398B"/>
    <w:rsid w:val="005039CE"/>
    <w:rsid w:val="0050441E"/>
    <w:rsid w:val="0050632B"/>
    <w:rsid w:val="005151B0"/>
    <w:rsid w:val="0051549D"/>
    <w:rsid w:val="0051738C"/>
    <w:rsid w:val="00523A9A"/>
    <w:rsid w:val="00523F91"/>
    <w:rsid w:val="005263FA"/>
    <w:rsid w:val="005268A9"/>
    <w:rsid w:val="00526E88"/>
    <w:rsid w:val="005271EB"/>
    <w:rsid w:val="005274F5"/>
    <w:rsid w:val="00530D67"/>
    <w:rsid w:val="00533B42"/>
    <w:rsid w:val="00534342"/>
    <w:rsid w:val="00536C86"/>
    <w:rsid w:val="00537E9A"/>
    <w:rsid w:val="005427EC"/>
    <w:rsid w:val="00544EF2"/>
    <w:rsid w:val="00546835"/>
    <w:rsid w:val="00551D92"/>
    <w:rsid w:val="00552A00"/>
    <w:rsid w:val="0055350A"/>
    <w:rsid w:val="00553C3C"/>
    <w:rsid w:val="00555126"/>
    <w:rsid w:val="00556928"/>
    <w:rsid w:val="00560401"/>
    <w:rsid w:val="00564A61"/>
    <w:rsid w:val="00565A8E"/>
    <w:rsid w:val="005666EE"/>
    <w:rsid w:val="00567124"/>
    <w:rsid w:val="0057066C"/>
    <w:rsid w:val="00570D6C"/>
    <w:rsid w:val="005710EF"/>
    <w:rsid w:val="00571506"/>
    <w:rsid w:val="00571B82"/>
    <w:rsid w:val="005761E8"/>
    <w:rsid w:val="00583CC1"/>
    <w:rsid w:val="00583EAA"/>
    <w:rsid w:val="00590F83"/>
    <w:rsid w:val="00596C6D"/>
    <w:rsid w:val="005A0291"/>
    <w:rsid w:val="005A6852"/>
    <w:rsid w:val="005A6B59"/>
    <w:rsid w:val="005A703B"/>
    <w:rsid w:val="005B06D5"/>
    <w:rsid w:val="005B0F62"/>
    <w:rsid w:val="005C30E6"/>
    <w:rsid w:val="005C48E9"/>
    <w:rsid w:val="005C7C57"/>
    <w:rsid w:val="005D134F"/>
    <w:rsid w:val="005D18DC"/>
    <w:rsid w:val="005D1A84"/>
    <w:rsid w:val="005D4881"/>
    <w:rsid w:val="005D7E5C"/>
    <w:rsid w:val="005E2510"/>
    <w:rsid w:val="005E5ADD"/>
    <w:rsid w:val="005F7E22"/>
    <w:rsid w:val="00602FF8"/>
    <w:rsid w:val="006042F0"/>
    <w:rsid w:val="00606360"/>
    <w:rsid w:val="00613896"/>
    <w:rsid w:val="00616B65"/>
    <w:rsid w:val="0062047E"/>
    <w:rsid w:val="006209F3"/>
    <w:rsid w:val="00623EB3"/>
    <w:rsid w:val="00626109"/>
    <w:rsid w:val="00626EEB"/>
    <w:rsid w:val="00633346"/>
    <w:rsid w:val="00633F29"/>
    <w:rsid w:val="006352E6"/>
    <w:rsid w:val="0063563E"/>
    <w:rsid w:val="00643A62"/>
    <w:rsid w:val="00645B63"/>
    <w:rsid w:val="006465E7"/>
    <w:rsid w:val="006535AF"/>
    <w:rsid w:val="00653832"/>
    <w:rsid w:val="00653C62"/>
    <w:rsid w:val="006545EE"/>
    <w:rsid w:val="006600C4"/>
    <w:rsid w:val="00660559"/>
    <w:rsid w:val="00660A01"/>
    <w:rsid w:val="006625E4"/>
    <w:rsid w:val="00663366"/>
    <w:rsid w:val="00664DD7"/>
    <w:rsid w:val="00667AD3"/>
    <w:rsid w:val="00676EA2"/>
    <w:rsid w:val="006774B1"/>
    <w:rsid w:val="00681350"/>
    <w:rsid w:val="0068615E"/>
    <w:rsid w:val="00687B69"/>
    <w:rsid w:val="00694D56"/>
    <w:rsid w:val="00697A4E"/>
    <w:rsid w:val="006A20C8"/>
    <w:rsid w:val="006A332D"/>
    <w:rsid w:val="006A3A47"/>
    <w:rsid w:val="006A6289"/>
    <w:rsid w:val="006A6C79"/>
    <w:rsid w:val="006B0B3F"/>
    <w:rsid w:val="006B2327"/>
    <w:rsid w:val="006B3CC8"/>
    <w:rsid w:val="006B4CB1"/>
    <w:rsid w:val="006B6A0B"/>
    <w:rsid w:val="006C2C0A"/>
    <w:rsid w:val="006C5B50"/>
    <w:rsid w:val="006C66F7"/>
    <w:rsid w:val="006D5DE9"/>
    <w:rsid w:val="006E1B98"/>
    <w:rsid w:val="006E2B44"/>
    <w:rsid w:val="006E2FA0"/>
    <w:rsid w:val="006E3901"/>
    <w:rsid w:val="006E5181"/>
    <w:rsid w:val="006E6164"/>
    <w:rsid w:val="006E6AA4"/>
    <w:rsid w:val="006F12DC"/>
    <w:rsid w:val="006F2192"/>
    <w:rsid w:val="006F3E77"/>
    <w:rsid w:val="006F4033"/>
    <w:rsid w:val="006F5433"/>
    <w:rsid w:val="006F595D"/>
    <w:rsid w:val="006F5C0A"/>
    <w:rsid w:val="00700D5A"/>
    <w:rsid w:val="00701FC0"/>
    <w:rsid w:val="00703A8A"/>
    <w:rsid w:val="0071543E"/>
    <w:rsid w:val="0071642D"/>
    <w:rsid w:val="00716D42"/>
    <w:rsid w:val="00723BD5"/>
    <w:rsid w:val="00723DE9"/>
    <w:rsid w:val="00724A44"/>
    <w:rsid w:val="00724A6C"/>
    <w:rsid w:val="007266EB"/>
    <w:rsid w:val="0072701F"/>
    <w:rsid w:val="007313E3"/>
    <w:rsid w:val="00734F90"/>
    <w:rsid w:val="007403A0"/>
    <w:rsid w:val="00740D7F"/>
    <w:rsid w:val="0074193A"/>
    <w:rsid w:val="00741DBB"/>
    <w:rsid w:val="00741E01"/>
    <w:rsid w:val="00742564"/>
    <w:rsid w:val="007428D0"/>
    <w:rsid w:val="007472EF"/>
    <w:rsid w:val="00747D9E"/>
    <w:rsid w:val="00747FB9"/>
    <w:rsid w:val="00752B66"/>
    <w:rsid w:val="00756794"/>
    <w:rsid w:val="00760AA2"/>
    <w:rsid w:val="00763C3E"/>
    <w:rsid w:val="00764BDD"/>
    <w:rsid w:val="00766515"/>
    <w:rsid w:val="00771224"/>
    <w:rsid w:val="0077157B"/>
    <w:rsid w:val="007729AA"/>
    <w:rsid w:val="00772B43"/>
    <w:rsid w:val="00772C2B"/>
    <w:rsid w:val="007738ED"/>
    <w:rsid w:val="00774FE7"/>
    <w:rsid w:val="00776BE9"/>
    <w:rsid w:val="00777643"/>
    <w:rsid w:val="0078783E"/>
    <w:rsid w:val="00787E90"/>
    <w:rsid w:val="00791B44"/>
    <w:rsid w:val="00792110"/>
    <w:rsid w:val="00794BA4"/>
    <w:rsid w:val="00794C70"/>
    <w:rsid w:val="007A034D"/>
    <w:rsid w:val="007A5187"/>
    <w:rsid w:val="007B0E43"/>
    <w:rsid w:val="007B1034"/>
    <w:rsid w:val="007B1195"/>
    <w:rsid w:val="007B1778"/>
    <w:rsid w:val="007B24DA"/>
    <w:rsid w:val="007B3101"/>
    <w:rsid w:val="007B38AD"/>
    <w:rsid w:val="007B42B3"/>
    <w:rsid w:val="007B609F"/>
    <w:rsid w:val="007B70A7"/>
    <w:rsid w:val="007C5A45"/>
    <w:rsid w:val="007D3ABF"/>
    <w:rsid w:val="007D5CE8"/>
    <w:rsid w:val="007D689D"/>
    <w:rsid w:val="007E317D"/>
    <w:rsid w:val="007E5109"/>
    <w:rsid w:val="007E6B25"/>
    <w:rsid w:val="007E75BA"/>
    <w:rsid w:val="007E7CBF"/>
    <w:rsid w:val="007F130B"/>
    <w:rsid w:val="007F17A1"/>
    <w:rsid w:val="007F1897"/>
    <w:rsid w:val="007F2242"/>
    <w:rsid w:val="007F39A5"/>
    <w:rsid w:val="007F3A72"/>
    <w:rsid w:val="007F41FE"/>
    <w:rsid w:val="007F679D"/>
    <w:rsid w:val="00800947"/>
    <w:rsid w:val="00806420"/>
    <w:rsid w:val="00807157"/>
    <w:rsid w:val="00811171"/>
    <w:rsid w:val="00813FDE"/>
    <w:rsid w:val="00820027"/>
    <w:rsid w:val="00820594"/>
    <w:rsid w:val="008219FE"/>
    <w:rsid w:val="00834C88"/>
    <w:rsid w:val="00836BE4"/>
    <w:rsid w:val="00841008"/>
    <w:rsid w:val="00841EB5"/>
    <w:rsid w:val="0084214D"/>
    <w:rsid w:val="00847358"/>
    <w:rsid w:val="00850D58"/>
    <w:rsid w:val="00851EC6"/>
    <w:rsid w:val="00852326"/>
    <w:rsid w:val="0085280A"/>
    <w:rsid w:val="0085296A"/>
    <w:rsid w:val="00857C86"/>
    <w:rsid w:val="00864A98"/>
    <w:rsid w:val="00864CC2"/>
    <w:rsid w:val="00866FB7"/>
    <w:rsid w:val="0086771B"/>
    <w:rsid w:val="008705B6"/>
    <w:rsid w:val="0087593A"/>
    <w:rsid w:val="00876C80"/>
    <w:rsid w:val="00877AAD"/>
    <w:rsid w:val="0088686A"/>
    <w:rsid w:val="00886C95"/>
    <w:rsid w:val="00891EA1"/>
    <w:rsid w:val="00893C7F"/>
    <w:rsid w:val="008A2DB1"/>
    <w:rsid w:val="008A388F"/>
    <w:rsid w:val="008C1176"/>
    <w:rsid w:val="008C720C"/>
    <w:rsid w:val="008D1DD9"/>
    <w:rsid w:val="008D26FE"/>
    <w:rsid w:val="008D3599"/>
    <w:rsid w:val="008D638B"/>
    <w:rsid w:val="008E3C79"/>
    <w:rsid w:val="008E579A"/>
    <w:rsid w:val="008E6911"/>
    <w:rsid w:val="008E7AED"/>
    <w:rsid w:val="008F03AB"/>
    <w:rsid w:val="008F0C5A"/>
    <w:rsid w:val="008F21FB"/>
    <w:rsid w:val="008F3216"/>
    <w:rsid w:val="008F51EF"/>
    <w:rsid w:val="008F6875"/>
    <w:rsid w:val="009007DA"/>
    <w:rsid w:val="00902051"/>
    <w:rsid w:val="00902315"/>
    <w:rsid w:val="009035FE"/>
    <w:rsid w:val="009055E5"/>
    <w:rsid w:val="00905849"/>
    <w:rsid w:val="009111D5"/>
    <w:rsid w:val="00912197"/>
    <w:rsid w:val="00912828"/>
    <w:rsid w:val="00914928"/>
    <w:rsid w:val="0091635F"/>
    <w:rsid w:val="0091701F"/>
    <w:rsid w:val="009200CB"/>
    <w:rsid w:val="00920295"/>
    <w:rsid w:val="00922790"/>
    <w:rsid w:val="00924485"/>
    <w:rsid w:val="00927E50"/>
    <w:rsid w:val="00927EDB"/>
    <w:rsid w:val="0093246B"/>
    <w:rsid w:val="0093288F"/>
    <w:rsid w:val="00933C67"/>
    <w:rsid w:val="0093645C"/>
    <w:rsid w:val="009424A4"/>
    <w:rsid w:val="00942687"/>
    <w:rsid w:val="00943121"/>
    <w:rsid w:val="00945CCA"/>
    <w:rsid w:val="0095036E"/>
    <w:rsid w:val="00966808"/>
    <w:rsid w:val="00971D91"/>
    <w:rsid w:val="00973F10"/>
    <w:rsid w:val="00974225"/>
    <w:rsid w:val="0098026E"/>
    <w:rsid w:val="00987EE3"/>
    <w:rsid w:val="00987F05"/>
    <w:rsid w:val="00991CCE"/>
    <w:rsid w:val="0099391B"/>
    <w:rsid w:val="00993AA9"/>
    <w:rsid w:val="0099592A"/>
    <w:rsid w:val="009963F0"/>
    <w:rsid w:val="009969E9"/>
    <w:rsid w:val="009A0EEE"/>
    <w:rsid w:val="009A2E2D"/>
    <w:rsid w:val="009A4111"/>
    <w:rsid w:val="009B08B7"/>
    <w:rsid w:val="009B1477"/>
    <w:rsid w:val="009B73C4"/>
    <w:rsid w:val="009C6C55"/>
    <w:rsid w:val="009C70A9"/>
    <w:rsid w:val="009D26FA"/>
    <w:rsid w:val="009D2E02"/>
    <w:rsid w:val="009D47CE"/>
    <w:rsid w:val="009E3015"/>
    <w:rsid w:val="009F031E"/>
    <w:rsid w:val="009F0AAB"/>
    <w:rsid w:val="009F1978"/>
    <w:rsid w:val="009F3510"/>
    <w:rsid w:val="009F4782"/>
    <w:rsid w:val="009F7A2C"/>
    <w:rsid w:val="00A0142D"/>
    <w:rsid w:val="00A01886"/>
    <w:rsid w:val="00A02528"/>
    <w:rsid w:val="00A039DB"/>
    <w:rsid w:val="00A044C0"/>
    <w:rsid w:val="00A13CE3"/>
    <w:rsid w:val="00A14108"/>
    <w:rsid w:val="00A14645"/>
    <w:rsid w:val="00A22F73"/>
    <w:rsid w:val="00A23ED1"/>
    <w:rsid w:val="00A31B9A"/>
    <w:rsid w:val="00A3318A"/>
    <w:rsid w:val="00A355E0"/>
    <w:rsid w:val="00A37E89"/>
    <w:rsid w:val="00A402E5"/>
    <w:rsid w:val="00A40F30"/>
    <w:rsid w:val="00A418DC"/>
    <w:rsid w:val="00A42333"/>
    <w:rsid w:val="00A42C28"/>
    <w:rsid w:val="00A44684"/>
    <w:rsid w:val="00A479E4"/>
    <w:rsid w:val="00A52B72"/>
    <w:rsid w:val="00A66CCB"/>
    <w:rsid w:val="00A742B6"/>
    <w:rsid w:val="00A81422"/>
    <w:rsid w:val="00A8183F"/>
    <w:rsid w:val="00A82112"/>
    <w:rsid w:val="00A8512F"/>
    <w:rsid w:val="00A9345F"/>
    <w:rsid w:val="00A95055"/>
    <w:rsid w:val="00A9641F"/>
    <w:rsid w:val="00A966B5"/>
    <w:rsid w:val="00AB0D67"/>
    <w:rsid w:val="00AB4DC6"/>
    <w:rsid w:val="00AC43A3"/>
    <w:rsid w:val="00AC645E"/>
    <w:rsid w:val="00AD14D0"/>
    <w:rsid w:val="00AD1D17"/>
    <w:rsid w:val="00AD2B3C"/>
    <w:rsid w:val="00AD377F"/>
    <w:rsid w:val="00AD37E3"/>
    <w:rsid w:val="00AD5D13"/>
    <w:rsid w:val="00AE23B3"/>
    <w:rsid w:val="00AE4C57"/>
    <w:rsid w:val="00AE5213"/>
    <w:rsid w:val="00AE6C48"/>
    <w:rsid w:val="00AF51AE"/>
    <w:rsid w:val="00AF6056"/>
    <w:rsid w:val="00B0040E"/>
    <w:rsid w:val="00B00E90"/>
    <w:rsid w:val="00B0422C"/>
    <w:rsid w:val="00B12518"/>
    <w:rsid w:val="00B14157"/>
    <w:rsid w:val="00B156CD"/>
    <w:rsid w:val="00B15D01"/>
    <w:rsid w:val="00B17080"/>
    <w:rsid w:val="00B20477"/>
    <w:rsid w:val="00B22C64"/>
    <w:rsid w:val="00B24E22"/>
    <w:rsid w:val="00B26426"/>
    <w:rsid w:val="00B30DB1"/>
    <w:rsid w:val="00B31C69"/>
    <w:rsid w:val="00B34EE1"/>
    <w:rsid w:val="00B358CE"/>
    <w:rsid w:val="00B40D20"/>
    <w:rsid w:val="00B4101E"/>
    <w:rsid w:val="00B51153"/>
    <w:rsid w:val="00B6314A"/>
    <w:rsid w:val="00B64989"/>
    <w:rsid w:val="00B66958"/>
    <w:rsid w:val="00B71194"/>
    <w:rsid w:val="00B72964"/>
    <w:rsid w:val="00B73562"/>
    <w:rsid w:val="00B74E5A"/>
    <w:rsid w:val="00B806AC"/>
    <w:rsid w:val="00B850E5"/>
    <w:rsid w:val="00B9233C"/>
    <w:rsid w:val="00B94D68"/>
    <w:rsid w:val="00B978EC"/>
    <w:rsid w:val="00BA1372"/>
    <w:rsid w:val="00BA1BC7"/>
    <w:rsid w:val="00BA47F9"/>
    <w:rsid w:val="00BB40F0"/>
    <w:rsid w:val="00BB5303"/>
    <w:rsid w:val="00BB556D"/>
    <w:rsid w:val="00BC3295"/>
    <w:rsid w:val="00BC3D6D"/>
    <w:rsid w:val="00BD4A15"/>
    <w:rsid w:val="00BD6C35"/>
    <w:rsid w:val="00BE0B90"/>
    <w:rsid w:val="00BE0D8F"/>
    <w:rsid w:val="00BE33DF"/>
    <w:rsid w:val="00BE3A57"/>
    <w:rsid w:val="00BE3D7F"/>
    <w:rsid w:val="00BE4699"/>
    <w:rsid w:val="00BE4726"/>
    <w:rsid w:val="00BE58E8"/>
    <w:rsid w:val="00BE68B8"/>
    <w:rsid w:val="00BF0305"/>
    <w:rsid w:val="00BF0858"/>
    <w:rsid w:val="00BF466B"/>
    <w:rsid w:val="00BF53CA"/>
    <w:rsid w:val="00BF5ADC"/>
    <w:rsid w:val="00BF7037"/>
    <w:rsid w:val="00C02FB0"/>
    <w:rsid w:val="00C068AC"/>
    <w:rsid w:val="00C1159C"/>
    <w:rsid w:val="00C11FB2"/>
    <w:rsid w:val="00C137EE"/>
    <w:rsid w:val="00C1398C"/>
    <w:rsid w:val="00C14A49"/>
    <w:rsid w:val="00C15786"/>
    <w:rsid w:val="00C15CFB"/>
    <w:rsid w:val="00C16001"/>
    <w:rsid w:val="00C20D8D"/>
    <w:rsid w:val="00C21046"/>
    <w:rsid w:val="00C25168"/>
    <w:rsid w:val="00C27871"/>
    <w:rsid w:val="00C314A3"/>
    <w:rsid w:val="00C35996"/>
    <w:rsid w:val="00C363D7"/>
    <w:rsid w:val="00C415A4"/>
    <w:rsid w:val="00C41B9A"/>
    <w:rsid w:val="00C44513"/>
    <w:rsid w:val="00C44A80"/>
    <w:rsid w:val="00C44C5E"/>
    <w:rsid w:val="00C467A9"/>
    <w:rsid w:val="00C4746B"/>
    <w:rsid w:val="00C51511"/>
    <w:rsid w:val="00C52144"/>
    <w:rsid w:val="00C5287F"/>
    <w:rsid w:val="00C52980"/>
    <w:rsid w:val="00C56121"/>
    <w:rsid w:val="00C561B3"/>
    <w:rsid w:val="00C56942"/>
    <w:rsid w:val="00C569A2"/>
    <w:rsid w:val="00C607DC"/>
    <w:rsid w:val="00C6150E"/>
    <w:rsid w:val="00C64687"/>
    <w:rsid w:val="00C65522"/>
    <w:rsid w:val="00C665DE"/>
    <w:rsid w:val="00C70B7B"/>
    <w:rsid w:val="00C71A2D"/>
    <w:rsid w:val="00C72F13"/>
    <w:rsid w:val="00C731AA"/>
    <w:rsid w:val="00C7342F"/>
    <w:rsid w:val="00C765E6"/>
    <w:rsid w:val="00C76B43"/>
    <w:rsid w:val="00C76D2C"/>
    <w:rsid w:val="00C776D6"/>
    <w:rsid w:val="00C863D4"/>
    <w:rsid w:val="00C91469"/>
    <w:rsid w:val="00C9698C"/>
    <w:rsid w:val="00CA18F8"/>
    <w:rsid w:val="00CA1BFC"/>
    <w:rsid w:val="00CA4334"/>
    <w:rsid w:val="00CB317E"/>
    <w:rsid w:val="00CB4D97"/>
    <w:rsid w:val="00CB55E5"/>
    <w:rsid w:val="00CB59C4"/>
    <w:rsid w:val="00CB5E25"/>
    <w:rsid w:val="00CB5FD9"/>
    <w:rsid w:val="00CC0594"/>
    <w:rsid w:val="00CC0EDF"/>
    <w:rsid w:val="00CC6F36"/>
    <w:rsid w:val="00CC7173"/>
    <w:rsid w:val="00CD0992"/>
    <w:rsid w:val="00CD1F85"/>
    <w:rsid w:val="00CD3173"/>
    <w:rsid w:val="00CD357D"/>
    <w:rsid w:val="00CD65A9"/>
    <w:rsid w:val="00CD7729"/>
    <w:rsid w:val="00CE6499"/>
    <w:rsid w:val="00CE7115"/>
    <w:rsid w:val="00CE71CB"/>
    <w:rsid w:val="00CF063C"/>
    <w:rsid w:val="00CF221E"/>
    <w:rsid w:val="00CF324E"/>
    <w:rsid w:val="00CF5081"/>
    <w:rsid w:val="00CF6117"/>
    <w:rsid w:val="00D00654"/>
    <w:rsid w:val="00D00FE7"/>
    <w:rsid w:val="00D04D12"/>
    <w:rsid w:val="00D0602D"/>
    <w:rsid w:val="00D10A1A"/>
    <w:rsid w:val="00D10E1E"/>
    <w:rsid w:val="00D135CE"/>
    <w:rsid w:val="00D175C7"/>
    <w:rsid w:val="00D20216"/>
    <w:rsid w:val="00D20F92"/>
    <w:rsid w:val="00D21175"/>
    <w:rsid w:val="00D213CE"/>
    <w:rsid w:val="00D22DE8"/>
    <w:rsid w:val="00D23967"/>
    <w:rsid w:val="00D306B4"/>
    <w:rsid w:val="00D31B04"/>
    <w:rsid w:val="00D35744"/>
    <w:rsid w:val="00D4121A"/>
    <w:rsid w:val="00D42099"/>
    <w:rsid w:val="00D42485"/>
    <w:rsid w:val="00D42E22"/>
    <w:rsid w:val="00D44FF7"/>
    <w:rsid w:val="00D47EC6"/>
    <w:rsid w:val="00D505C5"/>
    <w:rsid w:val="00D507DF"/>
    <w:rsid w:val="00D56938"/>
    <w:rsid w:val="00D56B87"/>
    <w:rsid w:val="00D60C67"/>
    <w:rsid w:val="00D61EEF"/>
    <w:rsid w:val="00D6260B"/>
    <w:rsid w:val="00D6398E"/>
    <w:rsid w:val="00D650D6"/>
    <w:rsid w:val="00D653D0"/>
    <w:rsid w:val="00D702EA"/>
    <w:rsid w:val="00D70FF5"/>
    <w:rsid w:val="00D80EA4"/>
    <w:rsid w:val="00D824C4"/>
    <w:rsid w:val="00D832A4"/>
    <w:rsid w:val="00D83587"/>
    <w:rsid w:val="00D835D6"/>
    <w:rsid w:val="00D86587"/>
    <w:rsid w:val="00D86FF6"/>
    <w:rsid w:val="00D92992"/>
    <w:rsid w:val="00D93D65"/>
    <w:rsid w:val="00D95F85"/>
    <w:rsid w:val="00DA52CC"/>
    <w:rsid w:val="00DA612D"/>
    <w:rsid w:val="00DA7E5C"/>
    <w:rsid w:val="00DB36EB"/>
    <w:rsid w:val="00DB58FB"/>
    <w:rsid w:val="00DB5B79"/>
    <w:rsid w:val="00DB6941"/>
    <w:rsid w:val="00DB6B12"/>
    <w:rsid w:val="00DC1096"/>
    <w:rsid w:val="00DC146A"/>
    <w:rsid w:val="00DC1BBC"/>
    <w:rsid w:val="00DC6EC4"/>
    <w:rsid w:val="00DD030E"/>
    <w:rsid w:val="00DD1581"/>
    <w:rsid w:val="00DD1DFA"/>
    <w:rsid w:val="00DD3242"/>
    <w:rsid w:val="00DD68A9"/>
    <w:rsid w:val="00DD7BD6"/>
    <w:rsid w:val="00DE0FC1"/>
    <w:rsid w:val="00DE2D20"/>
    <w:rsid w:val="00DE44EF"/>
    <w:rsid w:val="00DE5B93"/>
    <w:rsid w:val="00DF01E7"/>
    <w:rsid w:val="00DF05AE"/>
    <w:rsid w:val="00DF1190"/>
    <w:rsid w:val="00DF12F8"/>
    <w:rsid w:val="00DF798B"/>
    <w:rsid w:val="00DF7DC9"/>
    <w:rsid w:val="00E04426"/>
    <w:rsid w:val="00E04A31"/>
    <w:rsid w:val="00E12981"/>
    <w:rsid w:val="00E15C0C"/>
    <w:rsid w:val="00E24C7A"/>
    <w:rsid w:val="00E3518F"/>
    <w:rsid w:val="00E424BA"/>
    <w:rsid w:val="00E45E10"/>
    <w:rsid w:val="00E45F97"/>
    <w:rsid w:val="00E53133"/>
    <w:rsid w:val="00E60F90"/>
    <w:rsid w:val="00E619A4"/>
    <w:rsid w:val="00E61ACF"/>
    <w:rsid w:val="00E620C0"/>
    <w:rsid w:val="00E6593C"/>
    <w:rsid w:val="00E6638D"/>
    <w:rsid w:val="00E7004B"/>
    <w:rsid w:val="00E70C00"/>
    <w:rsid w:val="00E7357A"/>
    <w:rsid w:val="00E7661B"/>
    <w:rsid w:val="00E7740A"/>
    <w:rsid w:val="00E806E2"/>
    <w:rsid w:val="00E80E26"/>
    <w:rsid w:val="00E810FD"/>
    <w:rsid w:val="00E823D2"/>
    <w:rsid w:val="00E82DE0"/>
    <w:rsid w:val="00E85C1F"/>
    <w:rsid w:val="00E92BAB"/>
    <w:rsid w:val="00E94D02"/>
    <w:rsid w:val="00E95CF0"/>
    <w:rsid w:val="00E97AC9"/>
    <w:rsid w:val="00EA3E5C"/>
    <w:rsid w:val="00EB3F57"/>
    <w:rsid w:val="00EC5833"/>
    <w:rsid w:val="00EC58E2"/>
    <w:rsid w:val="00EC6877"/>
    <w:rsid w:val="00ED10D3"/>
    <w:rsid w:val="00ED1520"/>
    <w:rsid w:val="00ED41E1"/>
    <w:rsid w:val="00ED44A8"/>
    <w:rsid w:val="00ED4CA9"/>
    <w:rsid w:val="00ED5D35"/>
    <w:rsid w:val="00EE042D"/>
    <w:rsid w:val="00EE2817"/>
    <w:rsid w:val="00EE6CF1"/>
    <w:rsid w:val="00EF4AC4"/>
    <w:rsid w:val="00EF5981"/>
    <w:rsid w:val="00EF59AB"/>
    <w:rsid w:val="00F022D6"/>
    <w:rsid w:val="00F0706A"/>
    <w:rsid w:val="00F07C2B"/>
    <w:rsid w:val="00F07CB0"/>
    <w:rsid w:val="00F1192B"/>
    <w:rsid w:val="00F13A68"/>
    <w:rsid w:val="00F21B86"/>
    <w:rsid w:val="00F25901"/>
    <w:rsid w:val="00F270DF"/>
    <w:rsid w:val="00F301B6"/>
    <w:rsid w:val="00F33918"/>
    <w:rsid w:val="00F374D1"/>
    <w:rsid w:val="00F401E2"/>
    <w:rsid w:val="00F439C3"/>
    <w:rsid w:val="00F44081"/>
    <w:rsid w:val="00F507A8"/>
    <w:rsid w:val="00F5364E"/>
    <w:rsid w:val="00F56740"/>
    <w:rsid w:val="00F6053E"/>
    <w:rsid w:val="00F63131"/>
    <w:rsid w:val="00F6314D"/>
    <w:rsid w:val="00F65910"/>
    <w:rsid w:val="00F67C8B"/>
    <w:rsid w:val="00F725D4"/>
    <w:rsid w:val="00F72BF8"/>
    <w:rsid w:val="00F76410"/>
    <w:rsid w:val="00F7705E"/>
    <w:rsid w:val="00F81619"/>
    <w:rsid w:val="00F832DA"/>
    <w:rsid w:val="00F8469B"/>
    <w:rsid w:val="00F92708"/>
    <w:rsid w:val="00F92AE3"/>
    <w:rsid w:val="00F93A61"/>
    <w:rsid w:val="00F946F9"/>
    <w:rsid w:val="00F9580C"/>
    <w:rsid w:val="00F9732C"/>
    <w:rsid w:val="00F97F3D"/>
    <w:rsid w:val="00FA01B4"/>
    <w:rsid w:val="00FA0E4B"/>
    <w:rsid w:val="00FA1975"/>
    <w:rsid w:val="00FA480C"/>
    <w:rsid w:val="00FA5CDD"/>
    <w:rsid w:val="00FA62F4"/>
    <w:rsid w:val="00FB56FE"/>
    <w:rsid w:val="00FB781D"/>
    <w:rsid w:val="00FB7F90"/>
    <w:rsid w:val="00FC041F"/>
    <w:rsid w:val="00FC16C4"/>
    <w:rsid w:val="00FC1CC8"/>
    <w:rsid w:val="00FC2BD2"/>
    <w:rsid w:val="00FC37D2"/>
    <w:rsid w:val="00FC489B"/>
    <w:rsid w:val="00FC5253"/>
    <w:rsid w:val="00FC5C06"/>
    <w:rsid w:val="00FC7FE4"/>
    <w:rsid w:val="00FD19C8"/>
    <w:rsid w:val="00FD3BD7"/>
    <w:rsid w:val="00FD6CEF"/>
    <w:rsid w:val="00FD71B8"/>
    <w:rsid w:val="00FE1E74"/>
    <w:rsid w:val="00FE42CD"/>
    <w:rsid w:val="00FE43C9"/>
    <w:rsid w:val="00FE7726"/>
    <w:rsid w:val="00FF104C"/>
    <w:rsid w:val="00FF1EB6"/>
    <w:rsid w:val="00FF6E0F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B44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aliases w:val="Знак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7"/>
    <w:uiPriority w:val="99"/>
    <w:qFormat/>
    <w:rsid w:val="00943121"/>
    <w:rPr>
      <w:sz w:val="20"/>
      <w:lang/>
    </w:rPr>
  </w:style>
  <w:style w:type="character" w:customStyle="1" w:styleId="a7">
    <w:name w:val="Текст сноски Знак"/>
    <w:aliases w:val="Знак Знак1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link w:val="a6"/>
    <w:uiPriority w:val="99"/>
    <w:rsid w:val="00943121"/>
    <w:rPr>
      <w:rFonts w:ascii="Times New Roman" w:hAnsi="Times New Roman"/>
    </w:rPr>
  </w:style>
  <w:style w:type="character" w:styleId="a8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rsid w:val="00943121"/>
    <w:rPr>
      <w:vertAlign w:val="superscript"/>
    </w:rPr>
  </w:style>
  <w:style w:type="paragraph" w:customStyle="1" w:styleId="Style4">
    <w:name w:val="Style4"/>
    <w:basedOn w:val="a"/>
    <w:uiPriority w:val="99"/>
    <w:rsid w:val="001B5113"/>
    <w:pPr>
      <w:widowControl w:val="0"/>
      <w:autoSpaceDE w:val="0"/>
      <w:autoSpaceDN w:val="0"/>
      <w:adjustRightInd w:val="0"/>
      <w:spacing w:line="370" w:lineRule="exact"/>
      <w:ind w:firstLine="696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00D5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596C6D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596C6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1398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">
    <w:name w:val="Основной текст2"/>
    <w:basedOn w:val="a"/>
    <w:rsid w:val="00C1398C"/>
    <w:pPr>
      <w:widowControl w:val="0"/>
      <w:shd w:val="clear" w:color="auto" w:fill="FFFFFF"/>
      <w:spacing w:before="480" w:after="240" w:line="0" w:lineRule="atLeast"/>
      <w:ind w:hanging="1040"/>
    </w:pPr>
    <w:rPr>
      <w:rFonts w:ascii="Sylfaen" w:eastAsia="Sylfaen" w:hAnsi="Sylfaen" w:cs="Sylfaen"/>
      <w:color w:val="000000"/>
      <w:sz w:val="25"/>
      <w:szCs w:val="25"/>
    </w:rPr>
  </w:style>
  <w:style w:type="character" w:customStyle="1" w:styleId="ad">
    <w:name w:val="Основной текст + Курсив"/>
    <w:aliases w:val="Интервал 0 pt"/>
    <w:rsid w:val="00C1398C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styleId="ae">
    <w:name w:val="annotation reference"/>
    <w:rsid w:val="005D1A84"/>
    <w:rPr>
      <w:sz w:val="16"/>
      <w:szCs w:val="16"/>
    </w:rPr>
  </w:style>
  <w:style w:type="paragraph" w:styleId="af">
    <w:name w:val="annotation text"/>
    <w:basedOn w:val="a"/>
    <w:link w:val="af0"/>
    <w:rsid w:val="005D1A84"/>
    <w:rPr>
      <w:sz w:val="20"/>
      <w:lang/>
    </w:rPr>
  </w:style>
  <w:style w:type="character" w:customStyle="1" w:styleId="af0">
    <w:name w:val="Текст примечания Знак"/>
    <w:link w:val="af"/>
    <w:rsid w:val="005D1A84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D1A84"/>
    <w:rPr>
      <w:b/>
      <w:bCs/>
    </w:rPr>
  </w:style>
  <w:style w:type="character" w:customStyle="1" w:styleId="af2">
    <w:name w:val="Тема примечания Знак"/>
    <w:link w:val="af1"/>
    <w:rsid w:val="005D1A84"/>
    <w:rPr>
      <w:rFonts w:ascii="Times New Roman" w:hAnsi="Times New Roman"/>
      <w:b/>
      <w:bCs/>
    </w:rPr>
  </w:style>
  <w:style w:type="paragraph" w:styleId="af3">
    <w:name w:val="Revision"/>
    <w:hidden/>
    <w:uiPriority w:val="99"/>
    <w:semiHidden/>
    <w:rsid w:val="005D1A84"/>
    <w:rPr>
      <w:rFonts w:ascii="Times New Roman" w:hAnsi="Times New Roman"/>
      <w:sz w:val="28"/>
    </w:rPr>
  </w:style>
  <w:style w:type="paragraph" w:styleId="af4">
    <w:name w:val="endnote text"/>
    <w:basedOn w:val="a"/>
    <w:link w:val="af5"/>
    <w:rsid w:val="006F595D"/>
    <w:rPr>
      <w:sz w:val="20"/>
      <w:lang/>
    </w:rPr>
  </w:style>
  <w:style w:type="character" w:customStyle="1" w:styleId="af5">
    <w:name w:val="Текст концевой сноски Знак"/>
    <w:link w:val="af4"/>
    <w:rsid w:val="006F595D"/>
    <w:rPr>
      <w:rFonts w:ascii="Times New Roman" w:hAnsi="Times New Roman"/>
    </w:rPr>
  </w:style>
  <w:style w:type="character" w:styleId="af6">
    <w:name w:val="endnote reference"/>
    <w:rsid w:val="006F595D"/>
    <w:rPr>
      <w:vertAlign w:val="superscript"/>
    </w:rPr>
  </w:style>
  <w:style w:type="character" w:customStyle="1" w:styleId="3">
    <w:name w:val="Основной текст (3)_"/>
    <w:link w:val="30"/>
    <w:rsid w:val="00F9270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2708"/>
    <w:pPr>
      <w:widowControl w:val="0"/>
      <w:shd w:val="clear" w:color="auto" w:fill="FFFFFF"/>
      <w:spacing w:after="420" w:line="0" w:lineRule="atLeast"/>
      <w:jc w:val="center"/>
    </w:pPr>
    <w:rPr>
      <w:b/>
      <w:bCs/>
      <w:szCs w:val="28"/>
      <w:lang/>
    </w:rPr>
  </w:style>
  <w:style w:type="paragraph" w:customStyle="1" w:styleId="ConsPlusNormal">
    <w:name w:val="ConsPlusNormal"/>
    <w:link w:val="ConsPlusNormal0"/>
    <w:rsid w:val="00B94D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94D68"/>
    <w:rPr>
      <w:rFonts w:ascii="Arial" w:eastAsia="Calibri" w:hAnsi="Arial"/>
      <w:sz w:val="22"/>
      <w:szCs w:val="22"/>
      <w:lang w:bidi="ar-SA"/>
    </w:rPr>
  </w:style>
  <w:style w:type="character" w:styleId="af7">
    <w:name w:val="Strong"/>
    <w:uiPriority w:val="22"/>
    <w:qFormat/>
    <w:rsid w:val="0093246B"/>
    <w:rPr>
      <w:b/>
      <w:bCs/>
    </w:rPr>
  </w:style>
  <w:style w:type="table" w:styleId="af8">
    <w:name w:val="Table Grid"/>
    <w:basedOn w:val="a1"/>
    <w:rsid w:val="00267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4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55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D097A-5227-4250-AA9D-8B53808F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16869</Words>
  <Characters>96157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Елисеева</cp:lastModifiedBy>
  <cp:revision>2</cp:revision>
  <cp:lastPrinted>2018-10-29T07:53:00Z</cp:lastPrinted>
  <dcterms:created xsi:type="dcterms:W3CDTF">2019-01-10T04:32:00Z</dcterms:created>
  <dcterms:modified xsi:type="dcterms:W3CDTF">2019-01-10T04:32:00Z</dcterms:modified>
</cp:coreProperties>
</file>